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176" w:rsidRDefault="0040499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PRZEDMIOTOWY SYSTEM OCENIANIA Z EDUKACJI DLA BEZPIECZEŃSTWA </w:t>
      </w:r>
    </w:p>
    <w:p w:rsidR="00650176" w:rsidRDefault="0040499F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 KLASIE VIII SZKOŁY PODSTAWOWEJ</w:t>
      </w:r>
    </w:p>
    <w:p w:rsidR="00650176" w:rsidRDefault="00650176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650176" w:rsidRDefault="00650176">
      <w:pPr>
        <w:spacing w:after="0" w:line="360" w:lineRule="auto"/>
        <w:jc w:val="both"/>
        <w:rPr>
          <w:rFonts w:ascii="Arial" w:eastAsia="Arial" w:hAnsi="Arial" w:cs="Arial"/>
        </w:rPr>
      </w:pP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Podstawę do wystawienia oceny z przedmiotu stanowią kryteria WSO, a także szczegółowe zasady, o których nauczyciel prowadzący zajęcia informuje uczniów na początku roku szkolnego.</w:t>
      </w:r>
    </w:p>
    <w:p w:rsidR="00650176" w:rsidRDefault="00650176">
      <w:pPr>
        <w:spacing w:after="0" w:line="360" w:lineRule="auto"/>
        <w:jc w:val="both"/>
        <w:rPr>
          <w:rFonts w:ascii="Arial" w:eastAsia="Arial" w:hAnsi="Arial" w:cs="Arial"/>
        </w:rPr>
      </w:pP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Zasady oceniania:</w:t>
      </w:r>
    </w:p>
    <w:p w:rsidR="00650176" w:rsidRDefault="00404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Oceny bieżące i oceny klasyfikacyjne śródroczne i końcoworoczne ustala się według skali:</w:t>
      </w:r>
    </w:p>
    <w:p w:rsidR="00650176" w:rsidRDefault="0040499F">
      <w:pPr>
        <w:spacing w:after="0" w:line="360" w:lineRule="auto"/>
        <w:ind w:left="708" w:hanging="4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 stopień celujący – 6 (cel);</w:t>
      </w:r>
    </w:p>
    <w:p w:rsidR="00650176" w:rsidRDefault="0040499F">
      <w:pPr>
        <w:spacing w:after="0" w:line="360" w:lineRule="auto"/>
        <w:ind w:left="708" w:hanging="4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 stopień bardzo dobry – 5 (bdb);</w:t>
      </w:r>
    </w:p>
    <w:p w:rsidR="00650176" w:rsidRDefault="0040499F">
      <w:pPr>
        <w:spacing w:after="0" w:line="360" w:lineRule="auto"/>
        <w:ind w:left="708" w:hanging="4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 stopień dobry – 4 (db);</w:t>
      </w:r>
    </w:p>
    <w:p w:rsidR="00650176" w:rsidRDefault="0040499F">
      <w:pPr>
        <w:spacing w:after="0" w:line="360" w:lineRule="auto"/>
        <w:ind w:left="708" w:hanging="4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 stopień dostateczny – 3 (dst);</w:t>
      </w:r>
    </w:p>
    <w:p w:rsidR="00650176" w:rsidRDefault="0040499F">
      <w:pPr>
        <w:spacing w:after="0" w:line="360" w:lineRule="auto"/>
        <w:ind w:left="708" w:hanging="4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 stopień dopuszczający – 2 (dop);</w:t>
      </w:r>
    </w:p>
    <w:p w:rsidR="00650176" w:rsidRDefault="0040499F">
      <w:pPr>
        <w:spacing w:after="0" w:line="360" w:lineRule="auto"/>
        <w:ind w:left="708" w:hanging="4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 stopień niedostateczny – 1 (ndst).</w:t>
      </w:r>
    </w:p>
    <w:p w:rsidR="00650176" w:rsidRDefault="00650176">
      <w:pPr>
        <w:spacing w:after="0" w:line="360" w:lineRule="auto"/>
        <w:ind w:left="708"/>
        <w:jc w:val="both"/>
        <w:rPr>
          <w:rFonts w:ascii="Arial" w:eastAsia="Arial" w:hAnsi="Arial" w:cs="Arial"/>
        </w:rPr>
      </w:pPr>
    </w:p>
    <w:p w:rsidR="00650176" w:rsidRDefault="00404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Ocena śródroczna i końcoworoczna wystawiana jest na podstawie,zaangażowania oraz ocen cząstkowych, które uczeń uzyskuje poprzez: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przygotowanie do zajęć – terminowość i systematyczność wykonywania i oddawania prac wytwórczych, posiadania materiałów i narzędzi potrzebnych do wykonywania zadań;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pracę na lekcji;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prace wytwórcze;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sprawdziany, kartkówki;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odpowiedzi ustne;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prowadzenie zeszytu przedmiotowego;</w:t>
      </w:r>
    </w:p>
    <w:p w:rsidR="00650176" w:rsidRDefault="0040499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dodatkowe sukcesy ucznia związane z tematyką przedmiotu.</w:t>
      </w:r>
    </w:p>
    <w:p w:rsidR="00650176" w:rsidRDefault="0065017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Kryteria oceniania </w:t>
      </w:r>
    </w:p>
    <w:p w:rsidR="00650176" w:rsidRDefault="00404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Ocenę celującą (6)</w:t>
      </w:r>
      <w:r>
        <w:rPr>
          <w:rFonts w:ascii="Arial" w:eastAsia="Arial" w:hAnsi="Arial" w:cs="Arial"/>
          <w:color w:val="000000"/>
        </w:rPr>
        <w:t xml:space="preserve"> – otrzymuje uczeń, który: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inicjuje dyskusję i bierze w niej czynny udział;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przedstawia własne (racjonalne) koncepcje rozwiązań, działań, przedsięwzięć;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pełni opanował zakres wiedzy i umiejętności przekazanych przez nauczyciela i wykorzystuje wszystkie określone w programie wiadomości i umiejętności;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ma świadomość wpływu znajomości programu związanego z przedmiotem edukacja dla bezpieczeństwa na rzeczywistość;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wykazuje się zaangażowaniem i twórczą inicjatywą w działaniach grupowych;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argumentuje w obronie własnych poglądów;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posiada motywację i dojrzałość podejścia do nauki przedmiotu edukacja dla bezpieczeństwa przewyższającą wymagania edukacyjne przewidziane na danym etapie edukacyjnym;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posiada postawę twórczą, aktywna, poszukującą;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uzyskuje bardzo dobre wyniki z pisemnych prac kontrolnych oraz realizuje zadania domowe; aktywnie pracuje na lekcji oraz uzyskuje oceny zgodne z oczekiwaniami nauczyciela z odpowiedzi ustnych;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aktywnie i chętnie uczestniczy w wydarzeniach odbywających się na terenie szkoły jak i poza nią (wydarzenia wskazane przez nauczyciela). oraz wykona jedno zadanie dodatkowe wskazane przez nauczyciela;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jest zaangażowany w proces twórczy; </w:t>
      </w:r>
    </w:p>
    <w:p w:rsidR="00650176" w:rsidRDefault="00404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jest zaangażowany w pracę twórczą na zajęciach pozalekcyjnych z przedmiotu edukacja dla bezpieczeństwa (w przypadku braku ocen semestralnych i oceny końcowej na poziomie - bardzo dobrych, uczestnictwo w pozalekcyjnych zajęciach z przedmiotu edukacja dla bezpieczeństwa podnosi ocenę końcową ucznia o jeden stopień). </w:t>
      </w:r>
    </w:p>
    <w:p w:rsidR="00650176" w:rsidRDefault="00404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Ocenę bardzo dobrą (5</w:t>
      </w:r>
      <w:r>
        <w:rPr>
          <w:rFonts w:ascii="Arial" w:eastAsia="Arial" w:hAnsi="Arial" w:cs="Arial"/>
          <w:color w:val="000000"/>
        </w:rPr>
        <w:t xml:space="preserve">) – otrzymuje uczeń, który: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 pełni opanował zakres wiedzy i umiejętności przekazanych przez nauczyciela i wykorzystuje wszystkie określone w programie wiadomości i umiejętności;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sprawnie korzysta ze wszystkich dostępnych źródeł informacji;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bierze udział w dyskusjach na temat edb i potrafi uzasadnić swoje poglądy;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chętnie uczestniczy w różnorodnych działaniach związanych z przedmiotem edukacja dla bezpieczeństwa na terenie szkoły;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potrafi osobiście ustosunkować się do wartości przekazywanych na przedmiocie edukacja dla bezpieczeństwa oraz uzasadnić swoją opinie;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bierze czynny udział w pracach zespołowych oraz poprawnie wykonuje powierzone zadania;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przejawia duża aktywność twórczą;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aktywnie i chętnie uczestniczy w zajęciach, wciąż wzbogaca i rozszerza swoja wiedzę z danego przedmiotu;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odpowiednio wykorzystuje sprzęt i środki ratownicze; </w:t>
      </w:r>
    </w:p>
    <w:p w:rsidR="00650176" w:rsidRDefault="004049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potrafi omówić poruszane zagadnienie, posługując się odpowiednimi pojęciami. </w:t>
      </w:r>
    </w:p>
    <w:p w:rsidR="00650176" w:rsidRDefault="00650176">
      <w:pPr>
        <w:spacing w:after="0" w:line="360" w:lineRule="auto"/>
        <w:jc w:val="both"/>
        <w:rPr>
          <w:rFonts w:ascii="Arial" w:eastAsia="Arial" w:hAnsi="Arial" w:cs="Arial"/>
        </w:rPr>
      </w:pPr>
    </w:p>
    <w:p w:rsidR="00650176" w:rsidRDefault="00404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Ocenę dobrą (4)</w:t>
      </w:r>
      <w:r>
        <w:rPr>
          <w:rFonts w:ascii="Arial" w:eastAsia="Arial" w:hAnsi="Arial" w:cs="Arial"/>
          <w:color w:val="000000"/>
        </w:rPr>
        <w:t xml:space="preserve"> – otrzymuje uczeń, który:</w:t>
      </w:r>
    </w:p>
    <w:p w:rsidR="00650176" w:rsidRDefault="00404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wystarczająco opanuje przekazywany przez nauczyciela zakres wiedzy i umiejętności; właściwie posługuje się terminologią przedmiotową i potrafi rozwiązywać typowe problemy; bierze czynny udział w pracach zespołowych oraz poprawnie wykonuje powierzone zadania; z pomocą nauczyciela: potrafi interpretować (charakteryzować) omawiane zagadnienie oraz stara się ustosunkować do przedstawianych wartości i uzasadnić swoją decyzję; </w:t>
      </w:r>
    </w:p>
    <w:p w:rsidR="00650176" w:rsidRDefault="00404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przejawia duża aktywność w czasie lekcji;</w:t>
      </w:r>
    </w:p>
    <w:p w:rsidR="00650176" w:rsidRDefault="00404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jest przygotowany do lekcji i aktywnie w niej uczestniczy; </w:t>
      </w:r>
    </w:p>
    <w:p w:rsidR="00650176" w:rsidRDefault="00404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rozwija umiejętności wyrażania własnych uczuć i odczuć, chętnie podejmuje trud tworzenia. </w:t>
      </w:r>
    </w:p>
    <w:p w:rsidR="00650176" w:rsidRDefault="00650176">
      <w:pPr>
        <w:spacing w:after="0" w:line="360" w:lineRule="auto"/>
        <w:jc w:val="both"/>
        <w:rPr>
          <w:rFonts w:ascii="Arial" w:eastAsia="Arial" w:hAnsi="Arial" w:cs="Arial"/>
        </w:rPr>
      </w:pPr>
    </w:p>
    <w:p w:rsidR="00650176" w:rsidRDefault="004049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Ocenę dostateczną (3)</w:t>
      </w:r>
      <w:r>
        <w:rPr>
          <w:rFonts w:ascii="Arial" w:eastAsia="Arial" w:hAnsi="Arial" w:cs="Arial"/>
          <w:color w:val="000000"/>
        </w:rPr>
        <w:t xml:space="preserve"> – otrzymuje uczeń, który: </w:t>
      </w:r>
    </w:p>
    <w:p w:rsidR="00650176" w:rsidRDefault="00404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opanował przekazaną przez nauczyciela wiedzę i umiejętności w podstawowym zakresie, ale nie wykazuje się osobistym zainteresowaniem (zaangażowanie); </w:t>
      </w:r>
    </w:p>
    <w:p w:rsidR="00650176" w:rsidRDefault="00404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bierze udział w pracach zespołowych w klasie, ale pracuje mało aktywnie; </w:t>
      </w:r>
    </w:p>
    <w:p w:rsidR="00650176" w:rsidRDefault="00404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 pomocą nauczyciela: potrafi interpretować (charakteryzować) omawiane zagadnienie oraz stara się ustosunkować do przedstawianych wartości i uzasadnić swoją decyzję; </w:t>
      </w:r>
    </w:p>
    <w:p w:rsidR="00650176" w:rsidRDefault="00404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stara się być przygotowany do lekcji i aktywnie w niej uczestniczyć; </w:t>
      </w:r>
    </w:p>
    <w:p w:rsidR="00650176" w:rsidRDefault="00404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podejmuje trud rozwiązywania problemów związanych z przedmiotem; </w:t>
      </w:r>
    </w:p>
    <w:p w:rsidR="00650176" w:rsidRDefault="0040499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zna podstawowe terminy i pojęcia związane z przedmiotem edukacja dla bezpieczeństwa. </w:t>
      </w:r>
    </w:p>
    <w:p w:rsidR="00650176" w:rsidRDefault="00650176">
      <w:pPr>
        <w:spacing w:after="0" w:line="360" w:lineRule="auto"/>
        <w:jc w:val="both"/>
        <w:rPr>
          <w:rFonts w:ascii="Arial" w:eastAsia="Arial" w:hAnsi="Arial" w:cs="Arial"/>
        </w:rPr>
      </w:pPr>
    </w:p>
    <w:p w:rsidR="00650176" w:rsidRDefault="0040499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14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Ocenę dopuszczającą (2)</w:t>
      </w:r>
      <w:r>
        <w:rPr>
          <w:rFonts w:ascii="Arial" w:eastAsia="Arial" w:hAnsi="Arial" w:cs="Arial"/>
          <w:color w:val="000000"/>
        </w:rPr>
        <w:t xml:space="preserve"> – otrzymuje uczeń, który</w:t>
      </w:r>
    </w:p>
    <w:p w:rsidR="00650176" w:rsidRDefault="00404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podany przez nauczyciela zakres wiedzy i umiejętności opanował w stopniu niepełnym i nie wykazuje osobistej aktywności; </w:t>
      </w:r>
    </w:p>
    <w:p w:rsidR="00650176" w:rsidRDefault="00404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uczestniczy w pracach zespołowych w nikłym stopniu; </w:t>
      </w:r>
    </w:p>
    <w:p w:rsidR="00650176" w:rsidRDefault="00404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tylko z pomocą nauczyciela: potrafi interpretować (charakteryzować) omawiane zagadnienie oraz stara się ustosunkować do przedstawianych wartości i uzasadnić swoją decyzję; </w:t>
      </w:r>
    </w:p>
    <w:p w:rsidR="00650176" w:rsidRDefault="00404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 pomocą nauczyciela wykonuje proste ćwiczenia wykonywane na zajęciach; </w:t>
      </w:r>
    </w:p>
    <w:p w:rsidR="00650176" w:rsidRDefault="00404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rzadko przygotowuje się do zajęć, nie przynosi zalecanych materiałów i przyborów; musi być stymulowany przez nauczyciela do aktywnego uczestnictwa w zajęciach. </w:t>
      </w:r>
    </w:p>
    <w:p w:rsidR="00650176" w:rsidRDefault="006501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eastAsia="Arial" w:hAnsi="Arial" w:cs="Arial"/>
          <w:color w:val="000000"/>
        </w:rPr>
      </w:pPr>
    </w:p>
    <w:p w:rsidR="00650176" w:rsidRDefault="00404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hanging="128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Ocenę niedostateczną (1)</w:t>
      </w:r>
      <w:r>
        <w:rPr>
          <w:rFonts w:ascii="Arial" w:eastAsia="Arial" w:hAnsi="Arial" w:cs="Arial"/>
          <w:color w:val="000000"/>
        </w:rPr>
        <w:t xml:space="preserve"> – otrzymuje uczeń, który: </w:t>
      </w:r>
    </w:p>
    <w:p w:rsidR="00650176" w:rsidRDefault="00404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opanował minimum zakresu wiedzy i umiejętności przewidzianych programem i nie przejawia osobistej aktywności na zajęciach z przedmiotu edukacja dla bezpieczeństwa;</w:t>
      </w:r>
    </w:p>
    <w:p w:rsidR="00650176" w:rsidRDefault="00404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nie wykonuje powierzonych zadań nawet z pomocą nauczyciela; </w:t>
      </w:r>
    </w:p>
    <w:p w:rsidR="00650176" w:rsidRDefault="00404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wypowiada się na tematy poruszane w ramach przedmiotu, nie bierze udziału w dyskusjach;</w:t>
      </w:r>
    </w:p>
    <w:p w:rsidR="00650176" w:rsidRDefault="00404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bierze udziału w pracach grupowych;</w:t>
      </w:r>
    </w:p>
    <w:p w:rsidR="00650176" w:rsidRDefault="00404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25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nie wykazuje chęci zmiany postaw wobec przedmiotu.</w:t>
      </w:r>
    </w:p>
    <w:p w:rsidR="00650176" w:rsidRDefault="0040499F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Kryteria oceniania ucznia z zaleceniami PPP/orzeczeniami</w:t>
      </w: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Nauczyciel prowadzący przedmiot dostosowuje wymagania w zakresie wiedzy i umiejętności</w:t>
      </w: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stosunku do uczniów z zaleceniami PPP/orzeczeniami.</w:t>
      </w: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Przy ocenianiu uczniów nauczyciel uwzględnia zaleceniach PPP/treść orzeczeń w zakresie dostosowań.</w:t>
      </w:r>
    </w:p>
    <w:p w:rsidR="00650176" w:rsidRDefault="0040499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W przypadku uczniów z zaleceniami PPP/orzeczeniami należy dostrzegać częściowy sukces, progresję w przełamywaniu trudności, brać pod uwagę włożony wysiłek i chęć pokonania trudności, a nie tylko uzyskane efekty. </w:t>
      </w:r>
    </w:p>
    <w:sectPr w:rsidR="00650176" w:rsidSect="0064255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BEA" w:rsidRDefault="00A81BEA">
      <w:pPr>
        <w:spacing w:after="0" w:line="240" w:lineRule="auto"/>
      </w:pPr>
      <w:r>
        <w:separator/>
      </w:r>
    </w:p>
  </w:endnote>
  <w:endnote w:type="continuationSeparator" w:id="1">
    <w:p w:rsidR="00A81BEA" w:rsidRDefault="00A8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  <w:embedRegular r:id="rId1" w:fontKey="{5B95BC2D-A9A7-4711-BD87-D9E4FFDCA5DC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B5F47B1-39D3-444E-9E59-DD00531D7CF1}"/>
    <w:embedItalic r:id="rId3" w:fontKey="{BB490B5A-8FC3-4EFB-AAD2-237E6D7BCB28}"/>
  </w:font>
  <w:font w:name="Play">
    <w:charset w:val="00"/>
    <w:family w:val="auto"/>
    <w:pitch w:val="default"/>
    <w:sig w:usb0="00000000" w:usb1="00000000" w:usb2="00000000" w:usb3="00000000" w:csb0="00000000" w:csb1="00000000"/>
    <w:embedRegular r:id="rId4" w:fontKey="{CC4AB20C-7B16-4DA2-9577-12A5859E934A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FBE27D11-B2CE-49CA-B137-B1FC94BA377A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176" w:rsidRDefault="006501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BEA" w:rsidRDefault="00A81BEA">
      <w:pPr>
        <w:spacing w:after="0" w:line="240" w:lineRule="auto"/>
      </w:pPr>
      <w:r>
        <w:separator/>
      </w:r>
    </w:p>
  </w:footnote>
  <w:footnote w:type="continuationSeparator" w:id="1">
    <w:p w:rsidR="00A81BEA" w:rsidRDefault="00A81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C0B"/>
    <w:multiLevelType w:val="multilevel"/>
    <w:tmpl w:val="609827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0529A9"/>
    <w:multiLevelType w:val="multilevel"/>
    <w:tmpl w:val="0A4690B6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2C671E"/>
    <w:multiLevelType w:val="multilevel"/>
    <w:tmpl w:val="7250F4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8B5069"/>
    <w:multiLevelType w:val="multilevel"/>
    <w:tmpl w:val="2308714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8119F5"/>
    <w:multiLevelType w:val="multilevel"/>
    <w:tmpl w:val="F1803D2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3234B86"/>
    <w:multiLevelType w:val="multilevel"/>
    <w:tmpl w:val="108890C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5F2EA1"/>
    <w:multiLevelType w:val="multilevel"/>
    <w:tmpl w:val="459E1F1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B475AE"/>
    <w:multiLevelType w:val="multilevel"/>
    <w:tmpl w:val="B85C38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37F5F"/>
    <w:multiLevelType w:val="multilevel"/>
    <w:tmpl w:val="71D6C3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352E7"/>
    <w:multiLevelType w:val="multilevel"/>
    <w:tmpl w:val="81D4027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83A12F7"/>
    <w:multiLevelType w:val="multilevel"/>
    <w:tmpl w:val="A0B27F5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1D10396"/>
    <w:multiLevelType w:val="multilevel"/>
    <w:tmpl w:val="6C9C28D0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2417FE"/>
    <w:multiLevelType w:val="multilevel"/>
    <w:tmpl w:val="3B5469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B388A"/>
    <w:multiLevelType w:val="multilevel"/>
    <w:tmpl w:val="A024182A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1"/>
  </w:num>
  <w:num w:numId="7">
    <w:abstractNumId w:val="13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176"/>
    <w:rsid w:val="00066C23"/>
    <w:rsid w:val="002B0431"/>
    <w:rsid w:val="003A51A3"/>
    <w:rsid w:val="0040499F"/>
    <w:rsid w:val="004A0F9E"/>
    <w:rsid w:val="004A4D07"/>
    <w:rsid w:val="0064255D"/>
    <w:rsid w:val="00650176"/>
    <w:rsid w:val="00687250"/>
    <w:rsid w:val="00A6162C"/>
    <w:rsid w:val="00A81BEA"/>
    <w:rsid w:val="00D30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2"/>
        <w:szCs w:val="22"/>
        <w:lang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55D"/>
  </w:style>
  <w:style w:type="paragraph" w:styleId="Nagwek1">
    <w:name w:val="heading 1"/>
    <w:basedOn w:val="Normalny"/>
    <w:next w:val="Normalny"/>
    <w:uiPriority w:val="9"/>
    <w:qFormat/>
    <w:rsid w:val="0064255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64255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4255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4255D"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4255D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4255D"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5F6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5F6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5F6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rsid w:val="0064255D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rsid w:val="0064255D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Domylnaczcionkaakapitu"/>
    <w:uiPriority w:val="9"/>
    <w:rsid w:val="005F6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5F6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5F6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5F6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5F6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5F6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59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5F6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5F6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5F6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590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5F6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590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5F6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590"/>
    <w:rPr>
      <w:b/>
      <w:bCs/>
      <w:smallCaps/>
      <w:color w:val="0F4761" w:themeColor="accent1" w:themeShade="BF"/>
      <w:spacing w:val="5"/>
    </w:rPr>
  </w:style>
  <w:style w:type="paragraph" w:styleId="Podtytu">
    <w:name w:val="Subtitle"/>
    <w:basedOn w:val="Normalny"/>
    <w:next w:val="Normalny"/>
    <w:uiPriority w:val="11"/>
    <w:qFormat/>
    <w:rsid w:val="0064255D"/>
    <w:rPr>
      <w:color w:val="595959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qrDyHU0uwpf6cj5p6I4Yw4gcQ==">CgMxLjA4AHIhMWZSWHA3SjNnTW5FN2g3Sm94cl96dGtSbmpYQUk2M2RY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5549</Characters>
  <Application>Microsoft Office Word</Application>
  <DocSecurity>0</DocSecurity>
  <Lines>46</Lines>
  <Paragraphs>12</Paragraphs>
  <ScaleCrop>false</ScaleCrop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Morawik</dc:creator>
  <cp:lastModifiedBy>Dom</cp:lastModifiedBy>
  <cp:revision>2</cp:revision>
  <dcterms:created xsi:type="dcterms:W3CDTF">2025-10-19T16:21:00Z</dcterms:created>
  <dcterms:modified xsi:type="dcterms:W3CDTF">2025-10-19T16:21:00Z</dcterms:modified>
</cp:coreProperties>
</file>