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3D" w:rsidRPr="00E719F9" w:rsidRDefault="00651B52" w:rsidP="005D4EB8">
      <w:pPr>
        <w:shd w:val="clear" w:color="auto" w:fill="A8D08D" w:themeFill="accent6" w:themeFillTint="99"/>
        <w:spacing w:after="0"/>
        <w:jc w:val="center"/>
        <w:rPr>
          <w:rFonts w:ascii="Times New Roman" w:hAnsi="Times New Roman"/>
          <w:b/>
          <w:bCs/>
          <w:sz w:val="36"/>
          <w:szCs w:val="36"/>
          <w:u w:val="single"/>
        </w:rPr>
      </w:pPr>
      <w:r w:rsidRPr="00E719F9">
        <w:rPr>
          <w:rFonts w:ascii="Times New Roman" w:hAnsi="Times New Roman"/>
          <w:b/>
          <w:bCs/>
          <w:sz w:val="36"/>
          <w:szCs w:val="36"/>
        </w:rPr>
        <w:t>K</w:t>
      </w:r>
      <w:r w:rsidR="001B2E3D" w:rsidRPr="00E719F9">
        <w:rPr>
          <w:rFonts w:ascii="Times New Roman" w:hAnsi="Times New Roman"/>
          <w:b/>
          <w:bCs/>
          <w:sz w:val="36"/>
          <w:szCs w:val="36"/>
        </w:rPr>
        <w:t>ryteria oceniania ucznia klasy pierwszej</w:t>
      </w:r>
    </w:p>
    <w:p w:rsidR="001B2E3D" w:rsidRPr="00E719F9" w:rsidRDefault="001B2E3D" w:rsidP="005D4EB8">
      <w:pPr>
        <w:shd w:val="clear" w:color="auto" w:fill="A8D08D" w:themeFill="accent6" w:themeFillTint="99"/>
        <w:jc w:val="center"/>
        <w:rPr>
          <w:rFonts w:ascii="Times New Roman" w:hAnsi="Times New Roman"/>
          <w:b/>
          <w:bCs/>
          <w:sz w:val="28"/>
          <w:szCs w:val="28"/>
        </w:rPr>
      </w:pPr>
      <w:r w:rsidRPr="00E719F9">
        <w:rPr>
          <w:rFonts w:ascii="Times New Roman" w:hAnsi="Times New Roman"/>
          <w:b/>
          <w:bCs/>
          <w:sz w:val="28"/>
          <w:szCs w:val="28"/>
        </w:rPr>
        <w:t>(zgodne z podstawą programową z 2</w:t>
      </w:r>
      <w:r w:rsidR="003975E6" w:rsidRPr="00E719F9">
        <w:rPr>
          <w:rFonts w:ascii="Times New Roman" w:hAnsi="Times New Roman"/>
          <w:b/>
          <w:bCs/>
          <w:sz w:val="28"/>
          <w:szCs w:val="28"/>
        </w:rPr>
        <w:t>026</w:t>
      </w:r>
      <w:r w:rsidR="00DF70FF" w:rsidRPr="00E719F9">
        <w:rPr>
          <w:rFonts w:ascii="Times New Roman" w:hAnsi="Times New Roman"/>
          <w:b/>
          <w:bCs/>
          <w:sz w:val="28"/>
          <w:szCs w:val="28"/>
        </w:rPr>
        <w:t xml:space="preserve"> r.</w:t>
      </w:r>
      <w:r w:rsidRPr="00E719F9">
        <w:rPr>
          <w:rFonts w:ascii="Times New Roman" w:hAnsi="Times New Roman"/>
          <w:b/>
          <w:bCs/>
          <w:sz w:val="28"/>
          <w:szCs w:val="28"/>
        </w:rPr>
        <w:t xml:space="preserve"> i wymaganiami edukacyjnymi)</w:t>
      </w:r>
    </w:p>
    <w:p w:rsidR="00520FE4" w:rsidRPr="00E719F9" w:rsidRDefault="00520FE4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POLONISTYCZNA</w:t>
      </w:r>
    </w:p>
    <w:p w:rsidR="001B2E3D" w:rsidRPr="00E719F9" w:rsidRDefault="001B2E3D" w:rsidP="001B2E3D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137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2835"/>
        <w:gridCol w:w="2977"/>
        <w:gridCol w:w="2835"/>
        <w:gridCol w:w="2693"/>
      </w:tblGrid>
      <w:tr w:rsidR="00B20DA2" w:rsidRPr="00E719F9" w:rsidTr="00C525AE">
        <w:tc>
          <w:tcPr>
            <w:tcW w:w="2410" w:type="dxa"/>
          </w:tcPr>
          <w:p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C525AE" w:rsidRPr="00E719F9" w:rsidRDefault="00C525AE" w:rsidP="0035389F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1B2E3D" w:rsidRPr="00E719F9" w:rsidRDefault="001B2E3D" w:rsidP="0035389F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:rsidTr="00C525AE">
        <w:trPr>
          <w:trHeight w:val="312"/>
        </w:trPr>
        <w:tc>
          <w:tcPr>
            <w:tcW w:w="13750" w:type="dxa"/>
            <w:gridSpan w:val="5"/>
          </w:tcPr>
          <w:p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</w:t>
            </w:r>
            <w:r w:rsidR="00A45357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komunikacj</w:t>
            </w:r>
            <w:r w:rsidR="007A18AC" w:rsidRPr="00E719F9">
              <w:rPr>
                <w:rFonts w:ascii="Times New Roman" w:hAnsi="Times New Roman"/>
                <w:b/>
                <w:color w:val="2E74B5" w:themeColor="accent5" w:themeShade="BF"/>
              </w:rPr>
              <w:t>i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 xml:space="preserve"> – uczeń:</w:t>
            </w:r>
          </w:p>
        </w:tc>
      </w:tr>
      <w:tr w:rsidR="00B20DA2" w:rsidRPr="00E719F9" w:rsidTr="00C525AE">
        <w:trPr>
          <w:trHeight w:val="311"/>
        </w:trPr>
        <w:tc>
          <w:tcPr>
            <w:tcW w:w="2410" w:type="dxa"/>
          </w:tcPr>
          <w:p w:rsidR="00B03265" w:rsidRPr="00E719F9" w:rsidRDefault="001B2E3D" w:rsidP="00B03265">
            <w:pPr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- Samodzieln</w:t>
            </w:r>
            <w:r w:rsidR="00891EAC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:rsidR="00B03265" w:rsidRPr="00E719F9" w:rsidRDefault="00B03265" w:rsidP="00B03265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wypowiada się w komunikacji bezpośredniej w sposób sensowny i spójny, uwzględniając normy</w:t>
            </w:r>
            <w:r w:rsidR="007864D7" w:rsidRPr="00E719F9">
              <w:rPr>
                <w:rFonts w:ascii="Times New Roman" w:hAnsi="Times New Roman"/>
              </w:rPr>
              <w:t xml:space="preserve"> etyczne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8C4A46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8F44E7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 uwagą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6C6E35" w:rsidRPr="00E719F9">
              <w:rPr>
                <w:rFonts w:ascii="Times New Roman" w:hAnsi="Times New Roman"/>
              </w:rPr>
              <w:t xml:space="preserve">dbając o zgodność </w:t>
            </w:r>
            <w:r w:rsidR="00B22F8C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 xml:space="preserve">rzeczywistością. 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 - Zawsze wyraża w komunikacji bezpośredniej własne opinie, oceny i preferencje, </w:t>
            </w:r>
            <w:r w:rsidR="00217A0C" w:rsidRPr="00E719F9">
              <w:rPr>
                <w:rFonts w:ascii="Times New Roman" w:hAnsi="Times New Roman"/>
              </w:rPr>
              <w:t>szanując</w:t>
            </w:r>
            <w:r w:rsidRPr="00E719F9">
              <w:rPr>
                <w:rFonts w:ascii="Times New Roman" w:hAnsi="Times New Roman"/>
              </w:rPr>
              <w:t xml:space="preserve"> przekona</w:t>
            </w:r>
            <w:r w:rsidR="00217A0C" w:rsidRPr="00E719F9">
              <w:rPr>
                <w:rFonts w:ascii="Times New Roman" w:hAnsi="Times New Roman"/>
              </w:rPr>
              <w:t>nia</w:t>
            </w:r>
            <w:r w:rsidRPr="00E719F9">
              <w:rPr>
                <w:rFonts w:ascii="Times New Roman" w:hAnsi="Times New Roman"/>
              </w:rPr>
              <w:t xml:space="preserve"> rozmówcy.</w:t>
            </w:r>
          </w:p>
          <w:p w:rsidR="00737EB5" w:rsidRPr="00E719F9" w:rsidRDefault="00B03265" w:rsidP="001204AC">
            <w:pPr>
              <w:pStyle w:val="Bezodstpw"/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zadaje trafne pytania dostosowane do kontekstu rozmowy lub wypowiedzi innych osób, dzieli się pomysłami, prezentuje rezultaty pracy indywidualnej i grupowej. </w:t>
            </w:r>
          </w:p>
          <w:p w:rsidR="00737EB5" w:rsidRPr="00E719F9" w:rsidRDefault="00737EB5" w:rsidP="001204AC">
            <w:pPr>
              <w:pStyle w:val="Bezodstpw"/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chętnie służy pomocą w zrozumieniu informacji w komunikacji bezpośredniej, wspiera porozumiewanie się w grupie.</w:t>
            </w:r>
          </w:p>
          <w:p w:rsidR="00737EB5" w:rsidRPr="001204AC" w:rsidRDefault="00737EB5" w:rsidP="001204AC">
            <w:pPr>
              <w:pStyle w:val="Bezodstpw"/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723A55" w:rsidRPr="00E719F9">
              <w:rPr>
                <w:rFonts w:ascii="Times New Roman" w:hAnsi="Times New Roman"/>
              </w:rPr>
              <w:t xml:space="preserve"> i trafnie</w:t>
            </w:r>
            <w:r w:rsidRPr="00E719F9">
              <w:rPr>
                <w:rFonts w:ascii="Times New Roman" w:hAnsi="Times New Roman"/>
              </w:rPr>
              <w:t xml:space="preserve"> określa intencje nadawcy przeczytanego tekstu.</w:t>
            </w:r>
          </w:p>
          <w:p w:rsidR="001204AC" w:rsidRPr="001204AC" w:rsidRDefault="00737EB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przeczytanych tekstów </w:t>
            </w:r>
            <w:r w:rsidR="00C5185D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rozmow</w:t>
            </w:r>
            <w:r w:rsidR="00FB5A88" w:rsidRPr="00E719F9">
              <w:rPr>
                <w:rFonts w:ascii="Times New Roman" w:hAnsi="Times New Roman"/>
              </w:rPr>
              <w:t>ie</w:t>
            </w:r>
            <w:r w:rsidRPr="00E719F9">
              <w:rPr>
                <w:rFonts w:ascii="Times New Roman" w:hAnsi="Times New Roman"/>
              </w:rPr>
              <w:t xml:space="preserve"> i wspóln</w:t>
            </w:r>
            <w:r w:rsidR="00FB5A88" w:rsidRPr="00E719F9">
              <w:rPr>
                <w:rFonts w:ascii="Times New Roman" w:hAnsi="Times New Roman"/>
              </w:rPr>
              <w:t>ym</w:t>
            </w:r>
            <w:r w:rsidRPr="00E719F9">
              <w:rPr>
                <w:rFonts w:ascii="Times New Roman" w:hAnsi="Times New Roman"/>
              </w:rPr>
              <w:t xml:space="preserve"> działani</w:t>
            </w:r>
            <w:r w:rsidR="00FB5A88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:rsidR="00A45357" w:rsidRPr="00E719F9" w:rsidRDefault="00A45357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wypowiada się w komunikacji bezpośredniej w sposób sensowny i spójny, uwzględniając normy </w:t>
            </w:r>
            <w:r w:rsidR="007864D7" w:rsidRPr="00E719F9">
              <w:rPr>
                <w:rFonts w:ascii="Times New Roman" w:hAnsi="Times New Roman"/>
              </w:rPr>
              <w:t xml:space="preserve">etyczne </w:t>
            </w:r>
            <w:r w:rsidRPr="00E719F9">
              <w:rPr>
                <w:rFonts w:ascii="Times New Roman" w:hAnsi="Times New Roman"/>
              </w:rPr>
              <w:t>i zasady etykiety, dostosowuj</w:t>
            </w:r>
            <w:r w:rsidR="008F44E7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</w:t>
            </w:r>
            <w:r w:rsidR="00AF1219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AF1219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>sytuacjach codziennych</w:t>
            </w:r>
            <w:r w:rsidR="00CE310A" w:rsidRPr="00E719F9">
              <w:rPr>
                <w:rFonts w:ascii="Times New Roman" w:hAnsi="Times New Roman"/>
              </w:rPr>
              <w:t xml:space="preserve"> oraz zgodnie z przyjętymi zasadami komunikacji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:rsidR="001B2E3D" w:rsidRPr="00E719F9" w:rsidRDefault="001B2E3D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A45357" w:rsidRPr="00E719F9">
              <w:rPr>
                <w:rFonts w:ascii="Times New Roman" w:hAnsi="Times New Roman"/>
              </w:rPr>
              <w:t xml:space="preserve">Zawsze z uwagą </w:t>
            </w:r>
            <w:r w:rsidR="00A45357" w:rsidRPr="00E719F9">
              <w:rPr>
                <w:rFonts w:ascii="Times New Roman" w:hAnsi="Times New Roman"/>
              </w:rPr>
              <w:lastRenderedPageBreak/>
              <w:t>s</w:t>
            </w:r>
            <w:r w:rsidRPr="00E719F9">
              <w:rPr>
                <w:rFonts w:ascii="Times New Roman" w:hAnsi="Times New Roman"/>
              </w:rPr>
              <w:t>łucha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</w:t>
            </w:r>
            <w:r w:rsidR="00A45357" w:rsidRPr="00E719F9">
              <w:rPr>
                <w:rFonts w:ascii="Times New Roman" w:hAnsi="Times New Roman"/>
              </w:rPr>
              <w:t>.</w:t>
            </w:r>
          </w:p>
          <w:p w:rsidR="00801FE6" w:rsidRPr="00E719F9" w:rsidRDefault="00CE310A" w:rsidP="00801FE6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precyzyjnie informuje w rozmowie o faktach, własnych emocjach i potrzebach, </w:t>
            </w:r>
            <w:r w:rsidR="00801FE6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:rsidR="00CE310A" w:rsidRPr="00E719F9" w:rsidRDefault="00CE310A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:rsidR="00CE310A" w:rsidRPr="00E719F9" w:rsidRDefault="00CE310A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</w:t>
            </w:r>
            <w:r w:rsidR="00B03265" w:rsidRPr="00E719F9">
              <w:rPr>
                <w:rFonts w:ascii="Times New Roman" w:hAnsi="Times New Roman"/>
              </w:rPr>
              <w:t>awsze z</w:t>
            </w:r>
            <w:r w:rsidRPr="00E719F9">
              <w:rPr>
                <w:rFonts w:ascii="Times New Roman" w:hAnsi="Times New Roman"/>
              </w:rPr>
              <w:t>adaje trafne pytania dostosowane do kontekstu rozmowy lub wypowiedzi innych osób</w:t>
            </w:r>
            <w:r w:rsidR="00B03265" w:rsidRPr="00E719F9">
              <w:rPr>
                <w:rFonts w:ascii="Times New Roman" w:hAnsi="Times New Roman"/>
              </w:rPr>
              <w:t>, dzieli się pomysłami, prezentuje rezultaty pracy indywidualnej i grupowej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37EB5" w:rsidRPr="00E719F9">
              <w:rPr>
                <w:rFonts w:ascii="Times New Roman" w:hAnsi="Times New Roman"/>
              </w:rPr>
              <w:t>Chętnie</w:t>
            </w:r>
            <w:r w:rsidRPr="00E719F9">
              <w:rPr>
                <w:rFonts w:ascii="Times New Roman" w:hAnsi="Times New Roman"/>
              </w:rPr>
              <w:t xml:space="preserve"> służy pomocą w zrozumieniu informacji w komunikacji bezpośredniej, wspiera porozumiewanie się w grupie. </w:t>
            </w: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rozumie czytane teksty tradycyjne</w:t>
            </w:r>
            <w:r w:rsidR="008D2910" w:rsidRPr="00E719F9">
              <w:rPr>
                <w:rFonts w:ascii="Times New Roman" w:hAnsi="Times New Roman"/>
              </w:rPr>
              <w:t xml:space="preserve"> i 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:rsidR="001B2E3D" w:rsidRPr="00E719F9" w:rsidRDefault="00737EB5" w:rsidP="00AE593A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korzysta z </w:t>
            </w:r>
            <w:r w:rsidRPr="00E719F9">
              <w:rPr>
                <w:rFonts w:ascii="Times New Roman" w:hAnsi="Times New Roman"/>
              </w:rPr>
              <w:lastRenderedPageBreak/>
              <w:t xml:space="preserve">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977" w:type="dxa"/>
          </w:tcPr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 </w:t>
            </w:r>
            <w:r w:rsidR="00D36DB8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>i</w:t>
            </w:r>
            <w:r w:rsidR="00D36DB8" w:rsidRPr="00E719F9">
              <w:rPr>
                <w:rFonts w:ascii="Times New Roman" w:hAnsi="Times New Roman"/>
              </w:rPr>
              <w:t xml:space="preserve"> w</w:t>
            </w:r>
            <w:r w:rsidRPr="00E719F9">
              <w:rPr>
                <w:rFonts w:ascii="Times New Roman" w:hAnsi="Times New Roman"/>
              </w:rPr>
              <w:t xml:space="preserve"> sytuacjach codziennych oraz zgodnie z przyjętymi zasadami komunikacji. 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słucha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 xml:space="preserve">, wypowiedzi </w:t>
            </w:r>
            <w:r w:rsidRPr="00E719F9">
              <w:rPr>
                <w:rFonts w:ascii="Times New Roman" w:hAnsi="Times New Roman"/>
              </w:rPr>
              <w:lastRenderedPageBreak/>
              <w:t>nauczyciela i innych osób.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Najczęściejpotrafi po</w:t>
            </w:r>
            <w:r w:rsidRPr="00E719F9">
              <w:rPr>
                <w:rFonts w:ascii="Times New Roman" w:hAnsi="Times New Roman"/>
              </w:rPr>
              <w:t>inform</w:t>
            </w:r>
            <w:r w:rsidR="00B20DA2" w:rsidRPr="00E719F9">
              <w:rPr>
                <w:rFonts w:ascii="Times New Roman" w:hAnsi="Times New Roman"/>
              </w:rPr>
              <w:t>ować</w:t>
            </w:r>
            <w:r w:rsidRPr="00E719F9">
              <w:rPr>
                <w:rFonts w:ascii="Times New Roman" w:hAnsi="Times New Roman"/>
              </w:rPr>
              <w:t xml:space="preserve">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:rsidR="00B03265" w:rsidRPr="00E719F9" w:rsidRDefault="00B03265" w:rsidP="00B03265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</w:t>
            </w:r>
            <w:r w:rsidR="00B20DA2" w:rsidRPr="00E719F9">
              <w:rPr>
                <w:rFonts w:ascii="Times New Roman" w:hAnsi="Times New Roman"/>
              </w:rPr>
              <w:t>Najczęściej samodzielnie</w:t>
            </w:r>
            <w:r w:rsidRPr="00E719F9">
              <w:rPr>
                <w:rFonts w:ascii="Times New Roman" w:hAnsi="Times New Roman"/>
              </w:rPr>
              <w:t xml:space="preserve"> wyraża w komunikacji bezpośredniej własne opinie, oceny i preferencje, </w:t>
            </w:r>
            <w:r w:rsidR="004E00A4" w:rsidRPr="00E719F9">
              <w:rPr>
                <w:rFonts w:ascii="Times New Roman" w:hAnsi="Times New Roman"/>
              </w:rPr>
              <w:t>z</w:t>
            </w:r>
            <w:r w:rsidRPr="00E719F9">
              <w:rPr>
                <w:rFonts w:ascii="Times New Roman" w:hAnsi="Times New Roman"/>
              </w:rPr>
              <w:t xml:space="preserve"> szacun</w:t>
            </w:r>
            <w:r w:rsidR="004E00A4" w:rsidRPr="00E719F9">
              <w:rPr>
                <w:rFonts w:ascii="Times New Roman" w:hAnsi="Times New Roman"/>
              </w:rPr>
              <w:t>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:rsidR="00B03265" w:rsidRPr="00E719F9" w:rsidRDefault="00B03265" w:rsidP="00B0326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B20DA2" w:rsidRPr="00E719F9">
              <w:rPr>
                <w:rFonts w:ascii="Times New Roman" w:hAnsi="Times New Roman"/>
              </w:rPr>
              <w:t>Najczęściej</w:t>
            </w:r>
            <w:r w:rsidRPr="00E719F9">
              <w:rPr>
                <w:rFonts w:ascii="Times New Roman" w:hAnsi="Times New Roman"/>
              </w:rPr>
              <w:t xml:space="preserve"> zadaje trafne pytania dostosowane do kontekstu rozmowy lub wypowiedzi innych osób</w:t>
            </w:r>
            <w:r w:rsidR="00B20DA2" w:rsidRPr="00E719F9">
              <w:rPr>
                <w:rFonts w:ascii="Times New Roman" w:hAnsi="Times New Roman"/>
              </w:rPr>
              <w:t xml:space="preserve"> oraz </w:t>
            </w:r>
            <w:r w:rsidRPr="00E719F9">
              <w:rPr>
                <w:rFonts w:ascii="Times New Roman" w:hAnsi="Times New Roman"/>
              </w:rPr>
              <w:t xml:space="preserve">dzieli się pomysłami, prezentuje rezultaty pracy indywidualnej i grupowej. </w:t>
            </w: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służyć pomocą innym w zrozumieniu informacji w komunikacji bezpośredniej. 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rozumie czytane teksty tradycyjne i </w:t>
            </w:r>
            <w:r w:rsidR="008D2910" w:rsidRPr="00E719F9">
              <w:rPr>
                <w:rFonts w:ascii="Times New Roman" w:hAnsi="Times New Roman"/>
              </w:rPr>
              <w:t xml:space="preserve">trafnie </w:t>
            </w:r>
            <w:r w:rsidRPr="00E719F9">
              <w:rPr>
                <w:rFonts w:ascii="Times New Roman" w:hAnsi="Times New Roman"/>
              </w:rPr>
              <w:t>określa intencje nadawcy przeczytanego tekstu.</w:t>
            </w:r>
          </w:p>
          <w:p w:rsidR="00737EB5" w:rsidRPr="00E719F9" w:rsidRDefault="00737EB5" w:rsidP="00B03265">
            <w:pPr>
              <w:pStyle w:val="Bezodstpw"/>
              <w:rPr>
                <w:rFonts w:ascii="Times New Roman" w:hAnsi="Times New Roman"/>
              </w:rPr>
            </w:pPr>
          </w:p>
          <w:p w:rsidR="00B03265" w:rsidRPr="00E719F9" w:rsidRDefault="00737EB5" w:rsidP="003975E6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Często korzysta z przeczytanych tekstów do </w:t>
            </w:r>
            <w:r w:rsidRPr="00E719F9">
              <w:rPr>
                <w:rFonts w:ascii="Times New Roman" w:hAnsi="Times New Roman"/>
              </w:rPr>
              <w:lastRenderedPageBreak/>
              <w:t>rozmowy i wspólnego działania</w:t>
            </w:r>
            <w:r w:rsidR="00A21827">
              <w:rPr>
                <w:rFonts w:ascii="Times New Roman" w:hAnsi="Times New Roman"/>
              </w:rPr>
              <w:t>,</w:t>
            </w:r>
            <w:r w:rsidR="00723A55" w:rsidRPr="00E719F9">
              <w:rPr>
                <w:rFonts w:ascii="Times New Roman" w:hAnsi="Times New Roman"/>
              </w:rPr>
              <w:t xml:space="preserve"> w rozmowie i wspólnym działaniu.</w:t>
            </w:r>
          </w:p>
          <w:p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B20DA2" w:rsidRPr="00E719F9" w:rsidRDefault="001B2E3D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B20DA2" w:rsidRPr="00E719F9">
              <w:rPr>
                <w:rFonts w:ascii="Times New Roman" w:hAnsi="Times New Roman"/>
              </w:rPr>
              <w:t xml:space="preserve">Po naprowadzeniurozumie komunikaty werbalne i niewerbalne w komunikacji bezpośredniej i </w:t>
            </w:r>
            <w:r w:rsidR="00F4042E" w:rsidRPr="00E719F9">
              <w:rPr>
                <w:rFonts w:ascii="Times New Roman" w:hAnsi="Times New Roman"/>
              </w:rPr>
              <w:t xml:space="preserve">odpowiednio </w:t>
            </w:r>
            <w:r w:rsidR="00B20DA2" w:rsidRPr="00E719F9">
              <w:rPr>
                <w:rFonts w:ascii="Times New Roman" w:hAnsi="Times New Roman"/>
              </w:rPr>
              <w:t>na nie reaguje</w:t>
            </w:r>
            <w:r w:rsidR="007A18AC" w:rsidRPr="00E719F9">
              <w:rPr>
                <w:rFonts w:ascii="Times New Roman" w:hAnsi="Times New Roman"/>
              </w:rPr>
              <w:t>.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wypowiada się w komunikacji bezpośredniej w sposób sensowny i spójny, uwzględniając normy ety</w:t>
            </w:r>
            <w:r w:rsidR="007864D7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</w:t>
            </w:r>
            <w:r w:rsidR="006067F5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język do sytuacji i intencji komunikacyjnej w relacjach z innymi </w:t>
            </w:r>
            <w:r w:rsidR="00B65653" w:rsidRPr="00E719F9">
              <w:rPr>
                <w:rFonts w:ascii="Times New Roman" w:hAnsi="Times New Roman"/>
              </w:rPr>
              <w:t xml:space="preserve">osobami </w:t>
            </w:r>
            <w:r w:rsidRPr="00E719F9">
              <w:rPr>
                <w:rFonts w:ascii="Times New Roman" w:hAnsi="Times New Roman"/>
              </w:rPr>
              <w:t xml:space="preserve">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zasadami komunikacji. 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słuchać </w:t>
            </w:r>
            <w:r w:rsidR="008332BF" w:rsidRPr="00E719F9">
              <w:rPr>
                <w:rFonts w:ascii="Times New Roman" w:hAnsi="Times New Roman"/>
              </w:rPr>
              <w:lastRenderedPageBreak/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informuje w rozmowie o faktach, własnych emocjach i potrzebach, </w:t>
            </w:r>
            <w:r w:rsidR="00A612B7" w:rsidRPr="00E719F9">
              <w:rPr>
                <w:rFonts w:ascii="Times New Roman" w:hAnsi="Times New Roman"/>
              </w:rPr>
              <w:t xml:space="preserve">dbając o zgodność z rzeczywistością. 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wsparcia, by wyrazić w komunikacji bezpośredniej własne opinie, oceny i preferencje, </w:t>
            </w:r>
            <w:r w:rsidR="00FA7A48" w:rsidRPr="00E719F9">
              <w:rPr>
                <w:rFonts w:ascii="Times New Roman" w:hAnsi="Times New Roman"/>
              </w:rPr>
              <w:t>z szacunkiem</w:t>
            </w:r>
            <w:r w:rsidRPr="00E719F9">
              <w:rPr>
                <w:rFonts w:ascii="Times New Roman" w:hAnsi="Times New Roman"/>
              </w:rPr>
              <w:t xml:space="preserve"> dla przekonań rozmówcy.</w:t>
            </w:r>
          </w:p>
          <w:p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zadaje pytania dostosowane do kontekstu rozmowy lub wypowiedzi innych osób oraz dzieli się pomysłami, prezentuje rezultaty pracy indywidualnej i grupowej.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Niechętnie służy pomocą innym w zrozumieniu informacji w komunikacji bezpośredniej. 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pomocy wzrozumieniu czytanych tekstów i określeniu intencji nadawcy przeczytanego tekstu.</w:t>
            </w:r>
          </w:p>
          <w:p w:rsidR="001B2E3D" w:rsidRPr="00E719F9" w:rsidRDefault="001B2E3D" w:rsidP="007A18AC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A18AC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potrafi korzystać z przeczytanych tekstów </w:t>
            </w:r>
            <w:r w:rsidR="00723A55" w:rsidRPr="00E719F9">
              <w:rPr>
                <w:rFonts w:ascii="Times New Roman" w:hAnsi="Times New Roman"/>
              </w:rPr>
              <w:t>w rozmowie i wspólnym działaniu.</w:t>
            </w:r>
          </w:p>
        </w:tc>
        <w:tc>
          <w:tcPr>
            <w:tcW w:w="2693" w:type="dxa"/>
          </w:tcPr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</w:t>
            </w:r>
            <w:r w:rsidR="007A18AC" w:rsidRPr="00E719F9">
              <w:rPr>
                <w:rFonts w:ascii="Times New Roman" w:hAnsi="Times New Roman"/>
              </w:rPr>
              <w:t>Wymaga znacznej pomocy, byz</w:t>
            </w:r>
            <w:r w:rsidRPr="00E719F9">
              <w:rPr>
                <w:rFonts w:ascii="Times New Roman" w:hAnsi="Times New Roman"/>
              </w:rPr>
              <w:t>rozumie</w:t>
            </w:r>
            <w:r w:rsidR="007A18AC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komunikaty werbalne i niewerbalne w komunikacji bezpośredniej i </w:t>
            </w:r>
            <w:r w:rsidR="00687043" w:rsidRPr="00E719F9">
              <w:rPr>
                <w:rFonts w:ascii="Times New Roman" w:hAnsi="Times New Roman"/>
              </w:rPr>
              <w:t>odpowiednio</w:t>
            </w:r>
            <w:r w:rsidRPr="00E719F9">
              <w:rPr>
                <w:rFonts w:ascii="Times New Roman" w:hAnsi="Times New Roman"/>
              </w:rPr>
              <w:t xml:space="preserve"> na nie reag</w:t>
            </w:r>
            <w:r w:rsidR="00687043" w:rsidRPr="00E719F9">
              <w:rPr>
                <w:rFonts w:ascii="Times New Roman" w:hAnsi="Times New Roman"/>
              </w:rPr>
              <w:t>ować</w:t>
            </w:r>
            <w:r w:rsidR="008332BF" w:rsidRPr="00E719F9">
              <w:rPr>
                <w:rFonts w:ascii="Times New Roman" w:hAnsi="Times New Roman"/>
              </w:rPr>
              <w:t>.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7A18AC" w:rsidRPr="00E719F9">
              <w:rPr>
                <w:rFonts w:ascii="Times New Roman" w:hAnsi="Times New Roman"/>
              </w:rPr>
              <w:t xml:space="preserve">Tylko ze znaczną </w:t>
            </w:r>
            <w:r w:rsidRPr="00E719F9">
              <w:rPr>
                <w:rFonts w:ascii="Times New Roman" w:hAnsi="Times New Roman"/>
              </w:rPr>
              <w:t>pomocą wypowiada się w komunikacji bezpośredniej, uwzględniając normy ety</w:t>
            </w:r>
            <w:r w:rsidR="00B65653" w:rsidRPr="00E719F9">
              <w:rPr>
                <w:rFonts w:ascii="Times New Roman" w:hAnsi="Times New Roman"/>
              </w:rPr>
              <w:t>czne</w:t>
            </w:r>
            <w:r w:rsidRPr="00E719F9">
              <w:rPr>
                <w:rFonts w:ascii="Times New Roman" w:hAnsi="Times New Roman"/>
              </w:rPr>
              <w:t xml:space="preserve"> i zasady etykiety, dostosowując język do sytuacji i intencji komunikacyjnej w relacjach z innymi</w:t>
            </w:r>
            <w:r w:rsidR="00B65653" w:rsidRPr="00E719F9">
              <w:rPr>
                <w:rFonts w:ascii="Times New Roman" w:hAnsi="Times New Roman"/>
              </w:rPr>
              <w:t xml:space="preserve"> osobami</w:t>
            </w:r>
            <w:r w:rsidRPr="00E719F9">
              <w:rPr>
                <w:rFonts w:ascii="Times New Roman" w:hAnsi="Times New Roman"/>
              </w:rPr>
              <w:t xml:space="preserve"> i </w:t>
            </w:r>
            <w:r w:rsidR="00B65653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sytuacjach codziennych oraz zgodnie z przyjętymi </w:t>
            </w:r>
            <w:r w:rsidRPr="00E719F9">
              <w:rPr>
                <w:rFonts w:ascii="Times New Roman" w:hAnsi="Times New Roman"/>
              </w:rPr>
              <w:lastRenderedPageBreak/>
              <w:t xml:space="preserve">zasadami komunikacji. 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ukierunkowania, by słuchać </w:t>
            </w:r>
            <w:r w:rsidR="008332BF" w:rsidRPr="00E719F9">
              <w:rPr>
                <w:rFonts w:ascii="Times New Roman" w:hAnsi="Times New Roman"/>
              </w:rPr>
              <w:t>rozmówcy</w:t>
            </w:r>
            <w:r w:rsidRPr="00E719F9">
              <w:rPr>
                <w:rFonts w:ascii="Times New Roman" w:hAnsi="Times New Roman"/>
              </w:rPr>
              <w:t>, wypowiedzi nauczyciela i innych osób.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informuje w rozmowie o faktach, własnych emocjach i potrzebach,uwzględniając zgodność z rzeczywistością. </w:t>
            </w:r>
          </w:p>
          <w:p w:rsidR="00B20DA2" w:rsidRPr="00E719F9" w:rsidRDefault="00B20DA2" w:rsidP="00B20DA2">
            <w:pPr>
              <w:spacing w:line="240" w:lineRule="auto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 - Wymaga znacznego wsparcia, by wyrazić w komunikacji bezpośredniej własne opinie, oceny i preferencje </w:t>
            </w:r>
            <w:r w:rsidR="00FA7A48" w:rsidRPr="00E719F9">
              <w:rPr>
                <w:rFonts w:ascii="Times New Roman" w:hAnsi="Times New Roman"/>
              </w:rPr>
              <w:t>oraz</w:t>
            </w:r>
            <w:r w:rsidRPr="00E719F9">
              <w:rPr>
                <w:rFonts w:ascii="Times New Roman" w:hAnsi="Times New Roman"/>
              </w:rPr>
              <w:t xml:space="preserve"> wyrazić szacunek dla przekonań rozmówcy.</w:t>
            </w:r>
          </w:p>
          <w:p w:rsidR="00B20DA2" w:rsidRPr="00E719F9" w:rsidRDefault="00B20DA2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zadaje pytania dostosowane do kontekstu rozmowy lub wypowiedzi innych osób, prezentuje rezultaty pracy indywidualnej i grupowej.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trudności z </w:t>
            </w:r>
            <w:r w:rsidR="00FA7A48" w:rsidRPr="00E719F9">
              <w:rPr>
                <w:rFonts w:ascii="Times New Roman" w:hAnsi="Times New Roman"/>
              </w:rPr>
              <w:t xml:space="preserve">udzielaniem </w:t>
            </w:r>
            <w:r w:rsidRPr="00E719F9">
              <w:rPr>
                <w:rFonts w:ascii="Times New Roman" w:hAnsi="Times New Roman"/>
              </w:rPr>
              <w:t>pomoc</w:t>
            </w:r>
            <w:r w:rsidR="00FA7A48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 xml:space="preserve"> w zrozumieniu informacji w komunikacji bezpośredniej. 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wymaga pomocy w zrozumieniu czytanych tekstów tradycyjnych</w:t>
            </w:r>
            <w:r w:rsidR="005B5780" w:rsidRPr="00E719F9">
              <w:rPr>
                <w:rFonts w:ascii="Times New Roman" w:hAnsi="Times New Roman"/>
              </w:rPr>
              <w:t xml:space="preserve"> i </w:t>
            </w:r>
            <w:r w:rsidRPr="00E719F9">
              <w:rPr>
                <w:rFonts w:ascii="Times New Roman" w:hAnsi="Times New Roman"/>
              </w:rPr>
              <w:t>określaniem intencji nadawcy.</w:t>
            </w:r>
          </w:p>
          <w:p w:rsidR="00737EB5" w:rsidRPr="00E719F9" w:rsidRDefault="00737EB5" w:rsidP="00737EB5">
            <w:pPr>
              <w:pStyle w:val="Bezodstpw"/>
              <w:rPr>
                <w:rFonts w:ascii="Times New Roman" w:hAnsi="Times New Roman"/>
              </w:rPr>
            </w:pPr>
          </w:p>
          <w:p w:rsidR="00737EB5" w:rsidRPr="00E719F9" w:rsidRDefault="00737EB5" w:rsidP="00B20DA2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permanentnego wsparcia, by korzystać z przeczytanych tekstów </w:t>
            </w:r>
            <w:r w:rsidR="001670DF" w:rsidRPr="00E719F9">
              <w:rPr>
                <w:rFonts w:ascii="Times New Roman" w:hAnsi="Times New Roman"/>
              </w:rPr>
              <w:t>w rozmowie i wspólnym działaniu.</w:t>
            </w:r>
          </w:p>
          <w:p w:rsidR="00B20DA2" w:rsidRPr="00E719F9" w:rsidRDefault="00B20DA2" w:rsidP="00AE593A">
            <w:pPr>
              <w:rPr>
                <w:rFonts w:ascii="Times New Roman" w:hAnsi="Times New Roman"/>
              </w:rPr>
            </w:pPr>
          </w:p>
          <w:p w:rsidR="001B2E3D" w:rsidRPr="00E719F9" w:rsidRDefault="001B2E3D" w:rsidP="00AE593A">
            <w:pPr>
              <w:rPr>
                <w:rFonts w:ascii="Times New Roman" w:hAnsi="Times New Roman"/>
              </w:rPr>
            </w:pPr>
          </w:p>
        </w:tc>
      </w:tr>
      <w:tr w:rsidR="001B2E3D" w:rsidRPr="00E719F9" w:rsidTr="00C525AE">
        <w:tc>
          <w:tcPr>
            <w:tcW w:w="13750" w:type="dxa"/>
            <w:gridSpan w:val="5"/>
          </w:tcPr>
          <w:p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  <w:color w:val="538135" w:themeColor="accent6" w:themeShade="BF"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lastRenderedPageBreak/>
              <w:t xml:space="preserve">Osiągnięcia w zakresie </w:t>
            </w:r>
            <w:r w:rsidR="003F234A" w:rsidRPr="00E719F9">
              <w:rPr>
                <w:rFonts w:ascii="Times New Roman" w:hAnsi="Times New Roman"/>
                <w:b/>
                <w:color w:val="2E74B5" w:themeColor="accent5" w:themeShade="BF"/>
              </w:rPr>
              <w:t>odkrywania i używania języka – uczeń:</w:t>
            </w:r>
          </w:p>
        </w:tc>
      </w:tr>
      <w:tr w:rsidR="00B20DA2" w:rsidRPr="00E719F9" w:rsidTr="00C525AE">
        <w:tc>
          <w:tcPr>
            <w:tcW w:w="2410" w:type="dxa"/>
          </w:tcPr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analizuje i interpretuje wypowiedzi usłyszane w codziennych sytuacjach i w mediach. </w:t>
            </w:r>
          </w:p>
          <w:p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</w:t>
            </w:r>
            <w:r w:rsidR="003F234A" w:rsidRPr="00E719F9">
              <w:rPr>
                <w:rFonts w:ascii="Times New Roman" w:hAnsi="Times New Roman"/>
              </w:rPr>
              <w:t xml:space="preserve">samodzielnie podejmuje działania </w:t>
            </w:r>
            <w:r w:rsidR="00D33D79" w:rsidRPr="00E719F9">
              <w:rPr>
                <w:rFonts w:ascii="Times New Roman" w:hAnsi="Times New Roman"/>
              </w:rPr>
              <w:t>zgodnie z</w:t>
            </w:r>
            <w:r w:rsidR="003F234A" w:rsidRPr="00E719F9">
              <w:rPr>
                <w:rFonts w:ascii="Times New Roman" w:hAnsi="Times New Roman"/>
              </w:rPr>
              <w:t xml:space="preserve"> usłyszan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3F234A" w:rsidRPr="00E719F9">
              <w:rPr>
                <w:rFonts w:ascii="Times New Roman" w:hAnsi="Times New Roman"/>
              </w:rPr>
              <w:t xml:space="preserve"> instrukcj</w:t>
            </w:r>
            <w:r w:rsidR="00D33D79" w:rsidRPr="00E719F9">
              <w:rPr>
                <w:rFonts w:ascii="Times New Roman" w:hAnsi="Times New Roman"/>
              </w:rPr>
              <w:t>ą</w:t>
            </w:r>
            <w:r w:rsidR="00F97AA3" w:rsidRPr="00E719F9">
              <w:rPr>
                <w:rFonts w:ascii="Times New Roman" w:hAnsi="Times New Roman"/>
              </w:rPr>
              <w:t xml:space="preserve"> lub </w:t>
            </w:r>
            <w:r w:rsidR="00881A73" w:rsidRPr="00E719F9">
              <w:rPr>
                <w:rFonts w:ascii="Times New Roman" w:hAnsi="Times New Roman"/>
              </w:rPr>
              <w:t>podczas</w:t>
            </w:r>
            <w:r w:rsidR="00F97AA3" w:rsidRPr="00E719F9">
              <w:rPr>
                <w:rFonts w:ascii="Times New Roman" w:hAnsi="Times New Roman"/>
              </w:rPr>
              <w:t xml:space="preserve"> realizacji projektu</w:t>
            </w:r>
            <w:r w:rsidR="003F234A" w:rsidRPr="00E719F9">
              <w:rPr>
                <w:rFonts w:ascii="Times New Roman" w:hAnsi="Times New Roman"/>
              </w:rPr>
              <w:t>.</w:t>
            </w:r>
          </w:p>
          <w:p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</w:t>
            </w:r>
            <w:r w:rsidRPr="00E719F9">
              <w:rPr>
                <w:rFonts w:ascii="Times New Roman" w:hAnsi="Times New Roman"/>
              </w:rPr>
              <w:t xml:space="preserve"> adekwatne</w:t>
            </w:r>
            <w:r w:rsidR="0060522C" w:rsidRPr="00E719F9">
              <w:rPr>
                <w:rFonts w:ascii="Times New Roman" w:hAnsi="Times New Roman"/>
              </w:rPr>
              <w:t>go</w:t>
            </w:r>
            <w:r w:rsidRPr="00E719F9">
              <w:rPr>
                <w:rFonts w:ascii="Times New Roman" w:hAnsi="Times New Roman"/>
              </w:rPr>
              <w:t xml:space="preserve"> słownictw</w:t>
            </w:r>
            <w:r w:rsidR="0060522C" w:rsidRPr="00E719F9">
              <w:rPr>
                <w:rFonts w:ascii="Times New Roman" w:hAnsi="Times New Roman"/>
              </w:rPr>
              <w:t>a</w:t>
            </w:r>
            <w:r w:rsidRPr="00E719F9">
              <w:rPr>
                <w:rFonts w:ascii="Times New Roman" w:hAnsi="Times New Roman"/>
              </w:rPr>
              <w:t>.</w:t>
            </w:r>
          </w:p>
          <w:p w:rsidR="003F234A" w:rsidRPr="00E719F9" w:rsidRDefault="003F234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:rsidR="007F3DC6" w:rsidRPr="00E719F9" w:rsidRDefault="007F3DC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 </w:t>
            </w:r>
            <w:r w:rsidR="00C06F34" w:rsidRPr="00E719F9">
              <w:rPr>
                <w:rFonts w:ascii="Times New Roman" w:hAnsi="Times New Roman"/>
              </w:rPr>
              <w:t>analizuje czytane teksty.</w:t>
            </w:r>
          </w:p>
          <w:p w:rsidR="003F234A" w:rsidRPr="00E719F9" w:rsidRDefault="003F234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porządkuje zdarzenia w utworze </w:t>
            </w:r>
            <w:r w:rsidRPr="00E719F9">
              <w:rPr>
                <w:rFonts w:ascii="Times New Roman" w:hAnsi="Times New Roman"/>
              </w:rPr>
              <w:lastRenderedPageBreak/>
              <w:t>fabularnym, odróżnia elementy świata fikcyjnego od rzeczywist</w:t>
            </w:r>
            <w:r w:rsidR="00887390" w:rsidRPr="00E719F9">
              <w:rPr>
                <w:rFonts w:ascii="Times New Roman" w:hAnsi="Times New Roman"/>
              </w:rPr>
              <w:t>ego</w:t>
            </w:r>
            <w:r w:rsidRPr="00E719F9">
              <w:rPr>
                <w:rFonts w:ascii="Times New Roman" w:hAnsi="Times New Roman"/>
              </w:rPr>
              <w:t xml:space="preserve"> oraz elementy realistyczne od fantastycznych</w:t>
            </w:r>
            <w:r w:rsidR="00F13B7C" w:rsidRPr="00E719F9">
              <w:rPr>
                <w:rFonts w:ascii="Times New Roman" w:hAnsi="Times New Roman"/>
              </w:rPr>
              <w:t>, wyszukuje w tekstach wskazane fragmenty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odczytuje znaczenia dosłowne i niedosłowne tekstu, np. w wierszu. </w:t>
            </w:r>
          </w:p>
          <w:p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wyszukuje w tekstach potrzebne fragmenty. </w:t>
            </w:r>
          </w:p>
          <w:p w:rsidR="00F80CE3" w:rsidRPr="00E719F9" w:rsidRDefault="00F80CE3" w:rsidP="001204AC">
            <w:pPr>
              <w:spacing w:after="120"/>
              <w:rPr>
                <w:rFonts w:ascii="Times New Roman" w:hAnsi="Times New Roman"/>
                <w:color w:val="00B050"/>
              </w:rPr>
            </w:pPr>
            <w:r w:rsidRPr="00E719F9">
              <w:rPr>
                <w:rFonts w:ascii="Times New Roman" w:hAnsi="Times New Roman"/>
              </w:rPr>
              <w:t xml:space="preserve">- Chętnie bawi się słowem, tworząc zagadki i rymowanki, proponuje interesujące rozwiązania. </w:t>
            </w:r>
          </w:p>
        </w:tc>
        <w:tc>
          <w:tcPr>
            <w:tcW w:w="2835" w:type="dxa"/>
          </w:tcPr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Zawsze analizuje i interpretuje wypowiedzi usłyszane w codziennych sytuacjach i w mediach.</w:t>
            </w:r>
          </w:p>
          <w:p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i poprawnie recytuje wiersze z pamięci. </w:t>
            </w:r>
          </w:p>
          <w:p w:rsidR="00F13B7C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</w:t>
            </w:r>
            <w:r w:rsidR="0023688B" w:rsidRPr="00E719F9">
              <w:rPr>
                <w:rFonts w:ascii="Times New Roman" w:hAnsi="Times New Roman"/>
              </w:rPr>
              <w:t>e i analizuje czytane teksty.</w:t>
            </w:r>
          </w:p>
          <w:p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porządkuje zdarzenia w utworze fabularnym, odróżnia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</w:t>
            </w:r>
            <w:r w:rsidRPr="00E719F9">
              <w:rPr>
                <w:rFonts w:ascii="Times New Roman" w:hAnsi="Times New Roman"/>
              </w:rPr>
              <w:lastRenderedPageBreak/>
              <w:t xml:space="preserve">od fantastycznych, wyszukuje w tekstach wskazane fragmenty. </w:t>
            </w:r>
          </w:p>
          <w:p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trafnie ocenia postępowanie bohaterów </w:t>
            </w:r>
            <w:r w:rsidR="00CE5B2B" w:rsidRPr="00E719F9">
              <w:rPr>
                <w:rFonts w:ascii="Times New Roman" w:hAnsi="Times New Roman"/>
              </w:rPr>
              <w:t>literackich</w:t>
            </w:r>
            <w:r w:rsidRPr="00E719F9">
              <w:rPr>
                <w:rFonts w:ascii="Times New Roman" w:hAnsi="Times New Roman"/>
              </w:rPr>
              <w:t xml:space="preserve"> i uzasadnia swoją ocenę.</w:t>
            </w:r>
          </w:p>
          <w:p w:rsidR="001B2E3D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trafnie odczytuje znaczenia dosłowne i niedosłowne tekstu, np. w wierszu.</w:t>
            </w:r>
          </w:p>
          <w:p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wyszukuje w tekstach potrzebne fragmenty.</w:t>
            </w:r>
          </w:p>
          <w:p w:rsidR="00F80CE3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Chętnie bawi się słowem, tworząc zagadki i rymowanki, proponuje interesujące rozwiązania.</w:t>
            </w:r>
          </w:p>
        </w:tc>
        <w:tc>
          <w:tcPr>
            <w:tcW w:w="2977" w:type="dxa"/>
          </w:tcPr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 samodzielnie analizuje i interpretuje wypowiedzi usłyszane w codziennych sytuacjach i w mediach.</w:t>
            </w:r>
          </w:p>
          <w:p w:rsidR="00F13B7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</w:t>
            </w:r>
            <w:r w:rsidR="00F13B7C" w:rsidRPr="00E719F9">
              <w:rPr>
                <w:rFonts w:ascii="Times New Roman" w:hAnsi="Times New Roman"/>
              </w:rPr>
              <w:t xml:space="preserve">ęściej samodzielnie podejmuje działania </w:t>
            </w:r>
            <w:r w:rsidR="00881A73" w:rsidRPr="00E719F9">
              <w:rPr>
                <w:rFonts w:ascii="Times New Roman" w:hAnsi="Times New Roman"/>
              </w:rPr>
              <w:t xml:space="preserve">zgodnie z usłyszaną instrukcją lub podczas </w:t>
            </w:r>
            <w:r w:rsidR="00F97AA3" w:rsidRPr="00E719F9">
              <w:rPr>
                <w:rFonts w:ascii="Times New Roman" w:hAnsi="Times New Roman"/>
              </w:rPr>
              <w:t>realizacji projektu</w:t>
            </w:r>
            <w:r w:rsidR="00F13B7C" w:rsidRPr="00E719F9">
              <w:rPr>
                <w:rFonts w:ascii="Times New Roman" w:hAnsi="Times New Roman"/>
              </w:rPr>
              <w:t>.</w:t>
            </w:r>
          </w:p>
          <w:p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recytuje wiersze z pamięci. </w:t>
            </w:r>
          </w:p>
          <w:p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samodzielnie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</w:t>
            </w:r>
            <w:r w:rsidR="0023688B" w:rsidRPr="00E719F9">
              <w:rPr>
                <w:rFonts w:ascii="Times New Roman" w:hAnsi="Times New Roman"/>
              </w:rPr>
              <w:t>.</w:t>
            </w:r>
          </w:p>
          <w:p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samodzielnie porządkować zdarzenia w utworze fabularnym, odróżniać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od fantastycznych, </w:t>
            </w:r>
            <w:r w:rsidRPr="00E719F9">
              <w:rPr>
                <w:rFonts w:ascii="Times New Roman" w:hAnsi="Times New Roman"/>
              </w:rPr>
              <w:lastRenderedPageBreak/>
              <w:t xml:space="preserve">wyszukiwać w tekstach wskazane fragmenty. </w:t>
            </w:r>
          </w:p>
          <w:p w:rsidR="00F13B7C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Stara się obiektywnie oceniać postępowanie bohaterów literackich i uzasadniać swoją ocenę.</w:t>
            </w:r>
          </w:p>
          <w:p w:rsidR="001B2E3D" w:rsidRPr="00E719F9" w:rsidRDefault="00F13B7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</w:t>
            </w:r>
            <w:r w:rsidR="00CE5B2B" w:rsidRPr="00E719F9">
              <w:rPr>
                <w:rFonts w:ascii="Times New Roman" w:hAnsi="Times New Roman"/>
              </w:rPr>
              <w:t>tara się</w:t>
            </w:r>
            <w:r w:rsidRPr="00E719F9">
              <w:rPr>
                <w:rFonts w:ascii="Times New Roman" w:hAnsi="Times New Roman"/>
              </w:rPr>
              <w:t xml:space="preserve"> odczyt</w:t>
            </w:r>
            <w:r w:rsidR="00CE5B2B" w:rsidRPr="00E719F9">
              <w:rPr>
                <w:rFonts w:ascii="Times New Roman" w:hAnsi="Times New Roman"/>
              </w:rPr>
              <w:t>ywać</w:t>
            </w:r>
            <w:r w:rsidRPr="00E719F9">
              <w:rPr>
                <w:rFonts w:ascii="Times New Roman" w:hAnsi="Times New Roman"/>
              </w:rPr>
              <w:t xml:space="preserve"> znaczeni</w:t>
            </w:r>
            <w:r w:rsidR="00CE5B2B" w:rsidRPr="00E719F9">
              <w:rPr>
                <w:rFonts w:ascii="Times New Roman" w:hAnsi="Times New Roman"/>
              </w:rPr>
              <w:t>e</w:t>
            </w:r>
            <w:r w:rsidRPr="00E719F9">
              <w:rPr>
                <w:rFonts w:ascii="Times New Roman" w:hAnsi="Times New Roman"/>
              </w:rPr>
              <w:t xml:space="preserve"> dosłowne i niedosłowne tekstu, np. w wierszu.</w:t>
            </w:r>
          </w:p>
          <w:p w:rsidR="00040C86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wyszukuje w tekstach potrzebne fragmenty.</w:t>
            </w:r>
          </w:p>
          <w:p w:rsidR="00F80CE3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Uczestniczy w zabawach słowami, tworząc zagadki i rymowanki.</w:t>
            </w:r>
          </w:p>
        </w:tc>
        <w:tc>
          <w:tcPr>
            <w:tcW w:w="2835" w:type="dxa"/>
          </w:tcPr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analizuje i interpretuje wypowiedzi usłyszane w codziennych sytuacjach i w mediach.</w:t>
            </w:r>
          </w:p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podejmuje działania </w:t>
            </w:r>
            <w:r w:rsidR="00881A73" w:rsidRPr="00E719F9">
              <w:rPr>
                <w:rFonts w:ascii="Times New Roman" w:hAnsi="Times New Roman"/>
              </w:rPr>
              <w:t>zgodnie z usłyszaną instrukcją</w:t>
            </w:r>
            <w:r w:rsidR="00F97AA3" w:rsidRPr="00E719F9">
              <w:rPr>
                <w:rFonts w:ascii="Times New Roman" w:hAnsi="Times New Roman"/>
              </w:rPr>
              <w:t xml:space="preserve"> lub podczas realizacji projektu</w:t>
            </w:r>
            <w:r w:rsidRPr="00E719F9">
              <w:rPr>
                <w:rFonts w:ascii="Times New Roman" w:hAnsi="Times New Roman"/>
              </w:rPr>
              <w:t>.</w:t>
            </w:r>
          </w:p>
          <w:p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tworzy wypowiedzi mówione o funkcji informacyjnej, ekspresyjnej, perswazyjnej, </w:t>
            </w:r>
            <w:r w:rsidR="0060522C" w:rsidRPr="00E719F9">
              <w:rPr>
                <w:rFonts w:ascii="Times New Roman" w:hAnsi="Times New Roman"/>
              </w:rPr>
              <w:t>używając adekwatnego słownictwa.</w:t>
            </w:r>
          </w:p>
          <w:p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znacznej pomocy </w:t>
            </w:r>
            <w:r w:rsidR="00D6120A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recytacji wiersza z pamięci.</w:t>
            </w:r>
          </w:p>
          <w:p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</w:t>
            </w:r>
            <w:r w:rsidR="0023688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analizuje czytane teksty.</w:t>
            </w:r>
          </w:p>
          <w:p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porządkuje zdarzenia w utworze fabularnym, odróżnia elementy świata fikcyjnego od </w:t>
            </w:r>
            <w:r w:rsidR="00887390" w:rsidRPr="00E719F9">
              <w:rPr>
                <w:rFonts w:ascii="Times New Roman" w:hAnsi="Times New Roman"/>
              </w:rPr>
              <w:t xml:space="preserve">rzeczywistego </w:t>
            </w:r>
            <w:r w:rsidRPr="00E719F9">
              <w:rPr>
                <w:rFonts w:ascii="Times New Roman" w:hAnsi="Times New Roman"/>
              </w:rPr>
              <w:t xml:space="preserve">oraz elementy realistyczne </w:t>
            </w:r>
            <w:r w:rsidRPr="00E719F9">
              <w:rPr>
                <w:rFonts w:ascii="Times New Roman" w:hAnsi="Times New Roman"/>
              </w:rPr>
              <w:lastRenderedPageBreak/>
              <w:t xml:space="preserve">od fantastycznych, wyszukuje w tekstach wskazane fragmenty. </w:t>
            </w:r>
          </w:p>
          <w:p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ocenia postępowanie bohaterów literackich.</w:t>
            </w:r>
          </w:p>
          <w:p w:rsidR="001B0EA3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znaczenie dosłowne i niedosłowne tekstu, np. w wierszu.</w:t>
            </w:r>
          </w:p>
          <w:p w:rsidR="001B2E3D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wyszukuje w tekstach potrzebne fragmenty.</w:t>
            </w:r>
          </w:p>
          <w:p w:rsidR="001B2E3D" w:rsidRPr="00E719F9" w:rsidRDefault="00F80CE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tworzy zagadki i rymowanki.</w:t>
            </w:r>
          </w:p>
        </w:tc>
        <w:tc>
          <w:tcPr>
            <w:tcW w:w="2693" w:type="dxa"/>
          </w:tcPr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lastRenderedPageBreak/>
              <w:t>- Ma trudności z samodzielnym analizowaniem wypowiedzi usłyszanych w codziennych sytuacjach i w mediach.</w:t>
            </w:r>
          </w:p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trudności z podjęciem działań</w:t>
            </w:r>
            <w:r w:rsidR="00F97AA3" w:rsidRPr="00E719F9">
              <w:rPr>
                <w:rFonts w:ascii="Times New Roman" w:hAnsi="Times New Roman"/>
              </w:rPr>
              <w:t xml:space="preserve"> i realizacji projektu</w:t>
            </w:r>
            <w:r w:rsidRPr="00E719F9">
              <w:rPr>
                <w:rFonts w:ascii="Times New Roman" w:hAnsi="Times New Roman"/>
              </w:rPr>
              <w:t>, mimo podanej instrukcji.</w:t>
            </w:r>
          </w:p>
          <w:p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znacznego wsparcia, by tworzyć wypowiedzi mówione o funkcji informacyjnej, ekspresyjnej, perswazyjnej, </w:t>
            </w:r>
            <w:r w:rsidR="00D6120A" w:rsidRPr="00E719F9">
              <w:rPr>
                <w:rFonts w:ascii="Times New Roman" w:hAnsi="Times New Roman"/>
              </w:rPr>
              <w:t>używając adekwatnego słownictwa.</w:t>
            </w:r>
          </w:p>
          <w:p w:rsidR="00F97AA3" w:rsidRPr="00E719F9" w:rsidRDefault="00F97A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dużą trudność w nauczeniu się wiersza na pamięć.</w:t>
            </w:r>
          </w:p>
          <w:p w:rsidR="00C06F34" w:rsidRPr="00E719F9" w:rsidRDefault="00C06F34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</w:t>
            </w:r>
            <w:r w:rsidR="004B01F1" w:rsidRPr="00E719F9">
              <w:rPr>
                <w:rFonts w:ascii="Times New Roman" w:hAnsi="Times New Roman"/>
              </w:rPr>
              <w:t xml:space="preserve">wyszukuje w tekstach </w:t>
            </w:r>
            <w:r w:rsidRPr="00E719F9">
              <w:rPr>
                <w:rFonts w:ascii="Times New Roman" w:hAnsi="Times New Roman"/>
              </w:rPr>
              <w:t>informacje.</w:t>
            </w:r>
          </w:p>
          <w:p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porządkuje zdarzenia w utworze fabularnym, nie zawsze odróżnia elementy świata fikcyjnego od </w:t>
            </w:r>
            <w:r w:rsidR="00887390" w:rsidRPr="00E719F9">
              <w:rPr>
                <w:rFonts w:ascii="Times New Roman" w:hAnsi="Times New Roman"/>
              </w:rPr>
              <w:lastRenderedPageBreak/>
              <w:t>rzeczywistego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:rsidR="00746AFA" w:rsidRPr="00E719F9" w:rsidRDefault="00746AFA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trudność z obiektywną oceną postępowania bohaterów literackich.</w:t>
            </w:r>
          </w:p>
          <w:p w:rsidR="001B0EA3" w:rsidRPr="00E719F9" w:rsidRDefault="00746AFA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duże trudności z odczytaniem znaczenia dosłownego i niedosłownego tekstu, np. wiersza.</w:t>
            </w:r>
          </w:p>
          <w:p w:rsidR="001B2E3D" w:rsidRPr="00E719F9" w:rsidRDefault="00040C86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wyszukuje w tekstach potrzebne fragmenty.</w:t>
            </w:r>
          </w:p>
          <w:p w:rsidR="001B2E3D" w:rsidRPr="00E719F9" w:rsidRDefault="00F80CE3" w:rsidP="001204AC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>- Ma trudności z samodzielnym tworzeniem zagadek i rymowanek.</w:t>
            </w:r>
          </w:p>
        </w:tc>
      </w:tr>
      <w:tr w:rsidR="001B0EA3" w:rsidRPr="00E719F9" w:rsidTr="00C525AE">
        <w:tc>
          <w:tcPr>
            <w:tcW w:w="13750" w:type="dxa"/>
            <w:gridSpan w:val="5"/>
          </w:tcPr>
          <w:p w:rsidR="001B0EA3" w:rsidRPr="00E719F9" w:rsidRDefault="001B0EA3" w:rsidP="00A46C5C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0EA3" w:rsidRPr="00E719F9" w:rsidRDefault="001B0EA3" w:rsidP="00B90A23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2E74B5" w:themeColor="accent5" w:themeShade="BF"/>
              </w:rPr>
              <w:t>Osiągnięcia w zakresie świadomości językowej, w tym wiedzy o języku – uczeń:</w:t>
            </w:r>
          </w:p>
        </w:tc>
      </w:tr>
      <w:tr w:rsidR="001B0EA3" w:rsidRPr="00E719F9" w:rsidTr="00C525AE">
        <w:tc>
          <w:tcPr>
            <w:tcW w:w="2410" w:type="dxa"/>
          </w:tcPr>
          <w:p w:rsidR="001B0EA3" w:rsidRPr="00E719F9" w:rsidRDefault="001B0EA3" w:rsidP="00DE2E4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rozpoznaje wszystkie </w:t>
            </w:r>
            <w:r w:rsidRPr="00E719F9">
              <w:rPr>
                <w:rFonts w:ascii="Times New Roman" w:hAnsi="Times New Roman"/>
              </w:rPr>
              <w:lastRenderedPageBreak/>
              <w:t>litery alfabetu, wyróżnia litery, głoski, spółgłoski i samogłoski, sylaby i rymy.</w:t>
            </w:r>
          </w:p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dostosowuje słownictwo</w:t>
            </w:r>
            <w:r w:rsidR="00A10E11" w:rsidRPr="00E719F9">
              <w:rPr>
                <w:rFonts w:ascii="Times New Roman" w:hAnsi="Times New Roman"/>
              </w:rPr>
              <w:t>,używając</w:t>
            </w:r>
            <w:r w:rsidR="00026E11" w:rsidRPr="00E719F9">
              <w:rPr>
                <w:rFonts w:ascii="Times New Roman" w:hAnsi="Times New Roman"/>
              </w:rPr>
              <w:t xml:space="preserve"> odpowiedni</w:t>
            </w:r>
            <w:r w:rsidR="00A10E11" w:rsidRPr="00E719F9">
              <w:rPr>
                <w:rFonts w:ascii="Times New Roman" w:hAnsi="Times New Roman"/>
              </w:rPr>
              <w:t>ch</w:t>
            </w:r>
            <w:r w:rsidR="00026E11" w:rsidRPr="00E719F9">
              <w:rPr>
                <w:rFonts w:ascii="Times New Roman" w:hAnsi="Times New Roman"/>
              </w:rPr>
              <w:t xml:space="preserve"> form fleksyjn</w:t>
            </w:r>
            <w:r w:rsidR="00A10E11" w:rsidRPr="00E719F9">
              <w:rPr>
                <w:rFonts w:ascii="Times New Roman" w:hAnsi="Times New Roman"/>
              </w:rPr>
              <w:t>ych</w:t>
            </w:r>
            <w:r w:rsidR="00026E11" w:rsidRPr="00E719F9">
              <w:rPr>
                <w:rFonts w:ascii="Times New Roman" w:hAnsi="Times New Roman"/>
              </w:rPr>
              <w:t xml:space="preserve"> rzeczowników, czasowników, przymiotników.</w:t>
            </w:r>
          </w:p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płynnie głośno i cicho</w:t>
            </w:r>
            <w:r w:rsidR="009B7762" w:rsidRPr="00E719F9">
              <w:rPr>
                <w:rFonts w:ascii="Times New Roman" w:hAnsi="Times New Roman"/>
              </w:rPr>
              <w:t>, ze zrozumieniem</w:t>
            </w:r>
            <w:r w:rsidRPr="00E719F9">
              <w:rPr>
                <w:rFonts w:ascii="Times New Roman" w:hAnsi="Times New Roman"/>
              </w:rPr>
              <w:t xml:space="preserve"> wszystkie teksty pisane samodzielnie i drukowane.</w:t>
            </w:r>
          </w:p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wyróżnia wypowiedzenia oznajmujące, pytające i rozkazujące</w:t>
            </w:r>
            <w:r w:rsidR="00B0776C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rozumie ich funkcje, stosuje poprawnie znaki interpunkcyjne na końcu zdania. </w:t>
            </w:r>
          </w:p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E719F9">
              <w:rPr>
                <w:rFonts w:ascii="Times New Roman" w:hAnsi="Times New Roman"/>
              </w:rPr>
              <w:t xml:space="preserve">je </w:t>
            </w:r>
            <w:r w:rsidRPr="00E719F9">
              <w:rPr>
                <w:rFonts w:ascii="Times New Roman" w:hAnsi="Times New Roman"/>
              </w:rPr>
              <w:t xml:space="preserve">łączy, dobrze </w:t>
            </w:r>
            <w:r w:rsidRPr="00E719F9">
              <w:rPr>
                <w:rFonts w:ascii="Times New Roman" w:hAnsi="Times New Roman"/>
              </w:rPr>
              <w:lastRenderedPageBreak/>
              <w:t xml:space="preserve">rozmieszcza je w liniaturze. </w:t>
            </w:r>
          </w:p>
          <w:p w:rsidR="001B0EA3" w:rsidRPr="00E719F9" w:rsidRDefault="001B0EA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zapisuje pod względem ortograficznym poznane wyrazy o wysokiej frekwencji.</w:t>
            </w:r>
          </w:p>
        </w:tc>
        <w:tc>
          <w:tcPr>
            <w:tcW w:w="2835" w:type="dxa"/>
          </w:tcPr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Zawsze poprawnie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dostosowuje </w:t>
            </w:r>
            <w:r w:rsidR="00A10E11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płynnie głośno i cicho</w:t>
            </w:r>
            <w:r w:rsidR="009B7762" w:rsidRPr="00E719F9">
              <w:rPr>
                <w:rFonts w:ascii="Times New Roman" w:hAnsi="Times New Roman"/>
              </w:rPr>
              <w:t>, ze zrozumieniem</w:t>
            </w:r>
            <w:r w:rsidRPr="00E719F9">
              <w:rPr>
                <w:rFonts w:ascii="Times New Roman" w:hAnsi="Times New Roman"/>
              </w:rPr>
              <w:t xml:space="preserve"> wszystkie teksty pisane samodzielnie i drukowane.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Zawsze poprawnie wyróżnia wypowiedzenia oznajmujące, pytające i rozkazujące</w:t>
            </w:r>
            <w:r w:rsidR="006333DA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rozumie ich funkcje, stosuje poprawnie znaki interpunkcyjne na końcu zdania. 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pisze litery w izolacji i </w:t>
            </w:r>
            <w:r w:rsidR="00085862" w:rsidRPr="00E719F9">
              <w:rPr>
                <w:rFonts w:ascii="Times New Roman" w:hAnsi="Times New Roman"/>
              </w:rPr>
              <w:t xml:space="preserve">je </w:t>
            </w:r>
            <w:r w:rsidRPr="00E719F9">
              <w:rPr>
                <w:rFonts w:ascii="Times New Roman" w:hAnsi="Times New Roman"/>
              </w:rPr>
              <w:t xml:space="preserve">łączy, dobrze rozmieszcza je w liniaturze. 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Zawsze poprawnie zapisuje pod względem ortograficznym poznane </w:t>
            </w:r>
            <w:r w:rsidRPr="00E719F9">
              <w:rPr>
                <w:rFonts w:ascii="Times New Roman" w:hAnsi="Times New Roman"/>
              </w:rPr>
              <w:lastRenderedPageBreak/>
              <w:t>wyrazy o wysokiej frekwencji.</w:t>
            </w:r>
          </w:p>
        </w:tc>
        <w:tc>
          <w:tcPr>
            <w:tcW w:w="2977" w:type="dxa"/>
          </w:tcPr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Stara się dostosować </w:t>
            </w:r>
            <w:r w:rsidR="00A10E11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głośno i cicho</w:t>
            </w:r>
            <w:r w:rsidR="00B0776C" w:rsidRPr="00E719F9">
              <w:rPr>
                <w:rFonts w:ascii="Times New Roman" w:hAnsi="Times New Roman"/>
              </w:rPr>
              <w:t xml:space="preserve">, ze zrozumieniem </w:t>
            </w:r>
            <w:r w:rsidRPr="00E719F9">
              <w:rPr>
                <w:rFonts w:ascii="Times New Roman" w:hAnsi="Times New Roman"/>
              </w:rPr>
              <w:t>wszystkie teksty pisane samodzielnie i drukowane.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wyróżnia wypowiedzenia oznajmujące, pytające i rozkazujące, stos</w:t>
            </w:r>
            <w:r w:rsidR="006333DA" w:rsidRPr="00E719F9">
              <w:rPr>
                <w:rFonts w:ascii="Times New Roman" w:hAnsi="Times New Roman"/>
              </w:rPr>
              <w:t>uje</w:t>
            </w:r>
            <w:r w:rsidRPr="00E719F9">
              <w:rPr>
                <w:rFonts w:ascii="Times New Roman" w:hAnsi="Times New Roman"/>
              </w:rPr>
              <w:t xml:space="preserve"> znaki interpunkcyjne na końcu zdania. 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pisze litery w izolacji, w połączeniach międzyliterowych i rozmieszcza je w liniaturze. 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zapisuje pod względem ortograficznym poznane </w:t>
            </w:r>
            <w:r w:rsidRPr="00E719F9">
              <w:rPr>
                <w:rFonts w:ascii="Times New Roman" w:hAnsi="Times New Roman"/>
              </w:rPr>
              <w:lastRenderedPageBreak/>
              <w:t>wyrazy o wysokiej frekwencji.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 niewielką pomocą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Nie zawsze poprawnie dostosowuje </w:t>
            </w:r>
            <w:r w:rsidR="009B7762" w:rsidRPr="00E719F9">
              <w:rPr>
                <w:rFonts w:ascii="Times New Roman" w:hAnsi="Times New Roman"/>
              </w:rPr>
              <w:t>słownictwo, używając odpowiednich form fleksyjnych rzeczowników, czasowników, przymiotników.</w:t>
            </w:r>
          </w:p>
          <w:p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Czyta poprawnie głośno i cicho większość tekstów pisanych samodzielnie i drukowanych, nie zawsze je rozumie.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wyróżnia wypowiedzenia oznajmujące, pytające i rozkazujące, stosuje znaki interpunkcyjne na końcu zdania. 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wsparcia, by poprawnie zapisać poznane litery w izolacji i łączyć je w wyrazach, nie zawsze dobrze rozmieszcza tekst w liniaturze. 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Czasem wymaga wsparcia, </w:t>
            </w:r>
            <w:r w:rsidRPr="00E719F9">
              <w:rPr>
                <w:rFonts w:ascii="Times New Roman" w:hAnsi="Times New Roman"/>
              </w:rPr>
              <w:lastRenderedPageBreak/>
              <w:t>by poprawnie zapisać pod względem ortograficznym poznane wyrazy.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poznane litery </w:t>
            </w:r>
            <w:r w:rsidRPr="00E719F9">
              <w:rPr>
                <w:rFonts w:ascii="Times New Roman" w:hAnsi="Times New Roman"/>
              </w:rPr>
              <w:lastRenderedPageBreak/>
              <w:t>alfabetu, wyróżnia litery, głoski, spółgłoski i samogłoski, sylaby i rymy.</w:t>
            </w:r>
          </w:p>
          <w:p w:rsidR="00026E11" w:rsidRPr="00E719F9" w:rsidRDefault="00026E11" w:rsidP="00026E11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problem z dostosowaniem słownictwa i zastosowaniem odpowiedni</w:t>
            </w:r>
            <w:r w:rsidR="009B7762" w:rsidRPr="00E719F9">
              <w:rPr>
                <w:rFonts w:ascii="Times New Roman" w:hAnsi="Times New Roman"/>
              </w:rPr>
              <w:t>ch</w:t>
            </w:r>
            <w:r w:rsidRPr="00E719F9">
              <w:rPr>
                <w:rFonts w:ascii="Times New Roman" w:hAnsi="Times New Roman"/>
              </w:rPr>
              <w:t xml:space="preserve"> form fleksyjnych rzeczowników, czasowników, przymiotników.</w:t>
            </w:r>
          </w:p>
          <w:p w:rsidR="001B0EA3" w:rsidRPr="00E719F9" w:rsidRDefault="00026E11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trudności z głośnym i cichym odczytaniem tekstów pisanych i drukowanych.</w:t>
            </w:r>
          </w:p>
          <w:p w:rsidR="001B0EA3" w:rsidRPr="00E719F9" w:rsidRDefault="001B0EA3" w:rsidP="00A46C5C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wyróżnia wypowiedzenia oznajmujące, pytające i rozkazujące, stosuje znaki interpunkcyjne na końcu zdania. </w:t>
            </w:r>
          </w:p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poprawnie zapisać poznane litery w izolacji i łączyć je w wyrazach</w:t>
            </w:r>
            <w:r w:rsidR="00085862" w:rsidRPr="00E719F9">
              <w:rPr>
                <w:rFonts w:ascii="Times New Roman" w:hAnsi="Times New Roman"/>
              </w:rPr>
              <w:t>, wymaga</w:t>
            </w:r>
            <w:r w:rsidRPr="00E719F9">
              <w:rPr>
                <w:rFonts w:ascii="Times New Roman" w:hAnsi="Times New Roman"/>
              </w:rPr>
              <w:t xml:space="preserve"> przypominania, by dobrze rozmie</w:t>
            </w:r>
            <w:r w:rsidR="00085862" w:rsidRPr="00E719F9">
              <w:rPr>
                <w:rFonts w:ascii="Times New Roman" w:hAnsi="Times New Roman"/>
              </w:rPr>
              <w:t>ści</w:t>
            </w:r>
            <w:r w:rsidRPr="00E719F9">
              <w:rPr>
                <w:rFonts w:ascii="Times New Roman" w:hAnsi="Times New Roman"/>
              </w:rPr>
              <w:t xml:space="preserve">ć tekst w </w:t>
            </w:r>
            <w:r w:rsidRPr="00E719F9">
              <w:rPr>
                <w:rFonts w:ascii="Times New Roman" w:hAnsi="Times New Roman"/>
              </w:rPr>
              <w:lastRenderedPageBreak/>
              <w:t xml:space="preserve">liniaturze. </w:t>
            </w:r>
          </w:p>
          <w:p w:rsidR="001B0EA3" w:rsidRPr="00E719F9" w:rsidRDefault="001B0EA3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poprawnie zapisać pod względem ortograficznym poznane wyrazy.</w:t>
            </w:r>
          </w:p>
        </w:tc>
      </w:tr>
    </w:tbl>
    <w:p w:rsidR="0035389F" w:rsidRDefault="0035389F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MATEMATYCZNA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7"/>
        <w:gridCol w:w="2693"/>
        <w:gridCol w:w="2977"/>
        <w:gridCol w:w="2835"/>
        <w:gridCol w:w="2693"/>
      </w:tblGrid>
      <w:tr w:rsidR="00A23C07" w:rsidRPr="00E719F9" w:rsidTr="00E26DA9">
        <w:tc>
          <w:tcPr>
            <w:tcW w:w="2547" w:type="dxa"/>
          </w:tcPr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1204AC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:rsidTr="00E26DA9">
        <w:tc>
          <w:tcPr>
            <w:tcW w:w="13745" w:type="dxa"/>
            <w:gridSpan w:val="5"/>
          </w:tcPr>
          <w:p w:rsidR="001B2E3D" w:rsidRPr="00E719F9" w:rsidRDefault="001B2E3D" w:rsidP="00AE593A">
            <w:pPr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1B2E3D" w:rsidRPr="00E719F9" w:rsidRDefault="001B2E3D" w:rsidP="00B90A23">
            <w:pPr>
              <w:pStyle w:val="Akapitzlist"/>
              <w:numPr>
                <w:ilvl w:val="0"/>
                <w:numId w:val="22"/>
              </w:numPr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 xml:space="preserve">Osiągnięcia w zakresie 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posługiwania się</w:t>
            </w:r>
            <w:r w:rsidR="007A2BEC" w:rsidRPr="00E719F9">
              <w:rPr>
                <w:rFonts w:ascii="Times New Roman" w:hAnsi="Times New Roman"/>
                <w:b/>
                <w:color w:val="0070C0"/>
              </w:rPr>
              <w:t>liczb</w:t>
            </w:r>
            <w:r w:rsidR="008F27AB" w:rsidRPr="00E719F9">
              <w:rPr>
                <w:rFonts w:ascii="Times New Roman" w:hAnsi="Times New Roman"/>
                <w:b/>
                <w:color w:val="0070C0"/>
              </w:rPr>
              <w:t>ami</w:t>
            </w:r>
            <w:r w:rsidR="00D14E95" w:rsidRPr="00E719F9">
              <w:rPr>
                <w:rFonts w:ascii="Times New Roman" w:hAnsi="Times New Roman"/>
                <w:b/>
                <w:color w:val="0070C0"/>
              </w:rPr>
              <w:t xml:space="preserve">– </w:t>
            </w:r>
            <w:r w:rsidR="00994A12" w:rsidRPr="00E719F9">
              <w:rPr>
                <w:rFonts w:ascii="Times New Roman" w:hAnsi="Times New Roman"/>
                <w:b/>
                <w:color w:val="0070C0"/>
              </w:rPr>
              <w:t>uczeń:</w:t>
            </w:r>
          </w:p>
        </w:tc>
      </w:tr>
      <w:tr w:rsidR="003975E6" w:rsidRPr="00E719F9" w:rsidTr="00E26DA9">
        <w:tc>
          <w:tcPr>
            <w:tcW w:w="2547" w:type="dxa"/>
          </w:tcPr>
          <w:p w:rsidR="001B2E3D" w:rsidRPr="001204AC" w:rsidRDefault="001B2E3D" w:rsidP="001204AC">
            <w:pPr>
              <w:spacing w:after="120"/>
              <w:rPr>
                <w:rFonts w:ascii="Times New Roman" w:hAnsi="Times New Roman"/>
                <w:color w:val="0070C0"/>
                <w:spacing w:val="-2"/>
              </w:rPr>
            </w:pPr>
            <w:r w:rsidRPr="001204AC">
              <w:rPr>
                <w:rFonts w:ascii="Times New Roman" w:hAnsi="Times New Roman"/>
                <w:color w:val="0070C0"/>
                <w:spacing w:val="-2"/>
              </w:rPr>
              <w:t>Samodzieln</w:t>
            </w:r>
            <w:r w:rsidR="00891EAC">
              <w:rPr>
                <w:rFonts w:ascii="Times New Roman" w:hAnsi="Times New Roman"/>
                <w:color w:val="0070C0"/>
                <w:spacing w:val="-2"/>
              </w:rPr>
              <w:t>i</w:t>
            </w:r>
            <w:r w:rsidRPr="001204AC">
              <w:rPr>
                <w:rFonts w:ascii="Times New Roman" w:hAnsi="Times New Roman"/>
                <w:color w:val="0070C0"/>
                <w:spacing w:val="-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</w:t>
            </w:r>
            <w:r w:rsidRPr="001204AC">
              <w:rPr>
                <w:rFonts w:ascii="Times New Roman" w:hAnsi="Times New Roman"/>
                <w:color w:val="0070C0"/>
                <w:spacing w:val="-2"/>
              </w:rPr>
              <w:lastRenderedPageBreak/>
              <w:t>podstawie programowej, tzn</w:t>
            </w:r>
            <w:r w:rsidR="0004381B">
              <w:rPr>
                <w:rFonts w:ascii="Times New Roman" w:hAnsi="Times New Roman"/>
                <w:color w:val="0070C0"/>
                <w:spacing w:val="-2"/>
              </w:rPr>
              <w:t>.:</w:t>
            </w:r>
          </w:p>
          <w:p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dolicza do podanej liczby naturalnej i odlicza od podanej liczby naturalnej</w:t>
            </w:r>
            <w:r w:rsidR="00353C6B" w:rsidRPr="00E719F9">
              <w:rPr>
                <w:rFonts w:ascii="Times New Roman" w:hAnsi="Times New Roman"/>
              </w:rPr>
              <w:t xml:space="preserve"> po jeden, po dwa, po trzy itp., dodaje i odejmuje pełne dziesiątki w zakresie 100. </w:t>
            </w:r>
          </w:p>
          <w:p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posługuje się modelami osi liczbowej (np. linijką, centymetrem krawieckim)</w:t>
            </w:r>
            <w:r w:rsidR="002534E1" w:rsidRPr="00E719F9">
              <w:rPr>
                <w:rFonts w:ascii="Times New Roman" w:hAnsi="Times New Roman"/>
              </w:rPr>
              <w:t>, porównując liczby i budując intuicje pojęć</w:t>
            </w:r>
            <w:r w:rsidRPr="00E719F9">
              <w:rPr>
                <w:rFonts w:ascii="Times New Roman" w:hAnsi="Times New Roman"/>
                <w:i/>
                <w:iCs/>
              </w:rPr>
              <w:t>mniejsze o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większe o</w:t>
            </w:r>
            <w:r w:rsidRPr="00E719F9">
              <w:rPr>
                <w:rFonts w:ascii="Times New Roman" w:hAnsi="Times New Roman"/>
              </w:rPr>
              <w:t xml:space="preserve"> w kontekstach </w:t>
            </w:r>
            <w:r w:rsidRPr="00E719F9">
              <w:rPr>
                <w:rFonts w:ascii="Times New Roman" w:hAnsi="Times New Roman"/>
              </w:rPr>
              <w:lastRenderedPageBreak/>
              <w:t xml:space="preserve">praktycznych. </w:t>
            </w:r>
          </w:p>
          <w:p w:rsidR="00E84162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odkrywa prawidłowości w dodawaniu i odejmowaniu, posługuje się znakami +, </w:t>
            </w:r>
            <w:r w:rsidR="00D72ABF" w:rsidRPr="00E719F9">
              <w:rPr>
                <w:rFonts w:ascii="Times New Roman" w:hAnsi="Times New Roman"/>
              </w:rPr>
              <w:t>–</w:t>
            </w:r>
            <w:r w:rsidRPr="00E719F9">
              <w:rPr>
                <w:rFonts w:ascii="Times New Roman" w:hAnsi="Times New Roman"/>
              </w:rPr>
              <w:t>, &lt;, &gt;, =.</w:t>
            </w:r>
          </w:p>
          <w:p w:rsidR="003E3502" w:rsidRPr="00E26DA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</w:tc>
        <w:tc>
          <w:tcPr>
            <w:tcW w:w="2693" w:type="dxa"/>
          </w:tcPr>
          <w:p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Bezbłędnie odczytuje, zapisuje, porównuje i porządkuje liczby naturalne w poznanym zakresie liczbowym, wskazuje w liczbach miejsce dziesiątek i jedności oraz wskazuje liczby parzyste i nieparzyste. </w:t>
            </w:r>
          </w:p>
          <w:p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dolicza do podanej liczby naturalnej i odlicza od podanej liczby naturalnej </w:t>
            </w:r>
            <w:r w:rsidRPr="00E719F9">
              <w:rPr>
                <w:rFonts w:ascii="Times New Roman" w:hAnsi="Times New Roman"/>
              </w:rPr>
              <w:lastRenderedPageBreak/>
              <w:t xml:space="preserve">po jeden, po dwa, po trzy itp., dodaje i odejmuje pełne dziesiątki w zakresie 100. </w:t>
            </w:r>
          </w:p>
          <w:p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posługuje się modelami osi liczbowej (np. linijką, centymetrem krawieckim)</w:t>
            </w:r>
            <w:r w:rsidR="00F11811" w:rsidRPr="00E719F9">
              <w:rPr>
                <w:rFonts w:ascii="Times New Roman" w:hAnsi="Times New Roman"/>
              </w:rPr>
              <w:t xml:space="preserve">, porównując liczby i budując intuicje pojęć </w:t>
            </w:r>
            <w:r w:rsidR="00F1181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F11811" w:rsidRPr="00E719F9">
              <w:rPr>
                <w:rFonts w:ascii="Times New Roman" w:hAnsi="Times New Roman"/>
              </w:rPr>
              <w:t xml:space="preserve">, </w:t>
            </w:r>
            <w:r w:rsidR="00F1181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F11811" w:rsidRPr="00E719F9">
              <w:rPr>
                <w:rFonts w:ascii="Times New Roman" w:hAnsi="Times New Roman"/>
              </w:rPr>
              <w:t xml:space="preserve"> w kontekstach praktycznych.</w:t>
            </w:r>
          </w:p>
          <w:p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odkrywa prawidłowości w dodawaniu i odejmowaniu,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:rsidR="00353C6B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sprawdza poprawność obliczeń, wykorzystując związki między dodawaniem i odejmowaniem.</w:t>
            </w:r>
          </w:p>
          <w:p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</w:p>
          <w:p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7A2BE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</w:t>
            </w:r>
            <w:r w:rsidR="007A2BEC" w:rsidRPr="00E719F9">
              <w:rPr>
                <w:rFonts w:ascii="Times New Roman" w:hAnsi="Times New Roman"/>
              </w:rPr>
              <w:t xml:space="preserve"> bezbłędnie odczytuje, zapisuje, porównuje i porządkuje liczby naturalne w poznanym zakresie liczbowym, wskazuje w liczbach miejsce dziesiątek i jedności oraz wskazuje liczby parzyste i nieparzyste. </w:t>
            </w:r>
          </w:p>
          <w:p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bezbłędnie dolicza do podanej liczby naturalnej i odlicza od podanej liczby naturalnej po jeden, po dwa, po trzy itp., dodaje i </w:t>
            </w:r>
            <w:r w:rsidRPr="00E719F9">
              <w:rPr>
                <w:rFonts w:ascii="Times New Roman" w:hAnsi="Times New Roman"/>
              </w:rPr>
              <w:lastRenderedPageBreak/>
              <w:t xml:space="preserve">odejmuje pełne dziesiątki w zakresie 100. </w:t>
            </w:r>
          </w:p>
          <w:p w:rsidR="007A2BEC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posługuje się modelami osi liczbowej (np. linijką, centymetrem krawieckim)</w:t>
            </w:r>
            <w:r w:rsidR="00F11811" w:rsidRPr="00E719F9">
              <w:rPr>
                <w:rFonts w:ascii="Times New Roman" w:hAnsi="Times New Roman"/>
              </w:rPr>
              <w:t>,</w:t>
            </w:r>
            <w:r w:rsidR="00DB12F1" w:rsidRPr="00E719F9">
              <w:rPr>
                <w:rFonts w:ascii="Times New Roman" w:hAnsi="Times New Roman"/>
              </w:rPr>
              <w:t xml:space="preserve">porównując liczby i budując intuicje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w kontekstach praktycznych.</w:t>
            </w:r>
          </w:p>
          <w:p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odkrywa prawidłowości w dodawaniu i odejmowaniu,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:rsidR="00353C6B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niewielkim ukierunkowaniu sprawdza poprawność obliczeń, wykorzystując związki między dodawaniem i odejmowaniem.</w:t>
            </w:r>
          </w:p>
          <w:p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7A2BEC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 - Z niewielką pomocą </w:t>
            </w:r>
            <w:r w:rsidR="007A2BEC" w:rsidRPr="00E719F9">
              <w:rPr>
                <w:rFonts w:ascii="Times New Roman" w:hAnsi="Times New Roman"/>
              </w:rPr>
              <w:t xml:space="preserve">odczytuje, zapisuje, porównuje i porządkuje liczby naturalne w poznanym zakresie liczbowym, wskazuje w liczbach miejsce dziesiątek i jedności oraz wskazuje liczby parzyste i nieparzyste. </w:t>
            </w:r>
          </w:p>
          <w:p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dolicza do podanej liczby naturalnej i odlicza od podanej liczby naturalnej po jeden, po dwa, </w:t>
            </w:r>
            <w:r w:rsidRPr="00E719F9">
              <w:rPr>
                <w:rFonts w:ascii="Times New Roman" w:hAnsi="Times New Roman"/>
              </w:rPr>
              <w:lastRenderedPageBreak/>
              <w:t xml:space="preserve">po trzy itp., dodaje i odejmuje pełne dziesiątki w zakresie 100. </w:t>
            </w:r>
          </w:p>
          <w:p w:rsidR="00DB12F1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posługuje się modelami osi liczbowej (np. linijką, centymetrem krawieckim)</w:t>
            </w:r>
            <w:r w:rsidR="00DB12F1" w:rsidRPr="00E719F9">
              <w:rPr>
                <w:rFonts w:ascii="Times New Roman" w:hAnsi="Times New Roman"/>
              </w:rPr>
              <w:t xml:space="preserve">, porównując liczby i budując intuicje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="00DB12F1" w:rsidRPr="00E719F9">
              <w:rPr>
                <w:rFonts w:ascii="Times New Roman" w:hAnsi="Times New Roman"/>
              </w:rPr>
              <w:t xml:space="preserve"> w kontekstach praktycznych. </w:t>
            </w:r>
          </w:p>
          <w:p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</w:t>
            </w:r>
            <w:r w:rsidR="00665817" w:rsidRPr="00E719F9">
              <w:rPr>
                <w:rFonts w:ascii="Times New Roman" w:hAnsi="Times New Roman"/>
              </w:rPr>
              <w:t xml:space="preserve"> ukierunkowania, by dostrzec</w:t>
            </w:r>
            <w:r w:rsidRPr="00E719F9">
              <w:rPr>
                <w:rFonts w:ascii="Times New Roman" w:hAnsi="Times New Roman"/>
              </w:rPr>
              <w:t xml:space="preserve"> prawidłowości w dodawaniu i odejmowaniu</w:t>
            </w:r>
            <w:r w:rsidR="00695DCB" w:rsidRPr="00E719F9">
              <w:rPr>
                <w:rFonts w:ascii="Times New Roman" w:hAnsi="Times New Roman"/>
              </w:rPr>
              <w:t xml:space="preserve"> i</w:t>
            </w:r>
            <w:r w:rsidRPr="00E719F9">
              <w:rPr>
                <w:rFonts w:ascii="Times New Roman" w:hAnsi="Times New Roman"/>
              </w:rPr>
              <w:t xml:space="preserve"> posług</w:t>
            </w:r>
            <w:r w:rsidR="00665817" w:rsidRPr="00E719F9">
              <w:rPr>
                <w:rFonts w:ascii="Times New Roman" w:hAnsi="Times New Roman"/>
              </w:rPr>
              <w:t>iwa</w:t>
            </w:r>
            <w:r w:rsidR="00695DCB" w:rsidRPr="00E719F9">
              <w:rPr>
                <w:rFonts w:ascii="Times New Roman" w:hAnsi="Times New Roman"/>
              </w:rPr>
              <w:t>ć</w:t>
            </w:r>
            <w:r w:rsidRPr="00E719F9">
              <w:rPr>
                <w:rFonts w:ascii="Times New Roman" w:hAnsi="Times New Roman"/>
              </w:rPr>
              <w:t xml:space="preserve">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:rsidR="007A2BEC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ukierunkowania, by sprawdzić poprawność obliczeń, wykorzystując związki między dodawaniem i odejmowaniem.</w:t>
            </w:r>
          </w:p>
          <w:p w:rsidR="001B2E3D" w:rsidRPr="00E719F9" w:rsidRDefault="001B2E3D" w:rsidP="001204AC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:rsidR="00353C6B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Potrzebuje dużej pomocy</w:t>
            </w:r>
            <w:r w:rsidR="007A2BEC" w:rsidRPr="00E719F9">
              <w:rPr>
                <w:rFonts w:ascii="Times New Roman" w:hAnsi="Times New Roman"/>
              </w:rPr>
              <w:t xml:space="preserve">, by odczytać, zapisać, porównać i porządkować liczby naturalne w poznanym zakresie liczbowym, tylko z pomocą wskazuje w liczbach miejsce dziesiątek i jedności, tylko z pomocą wskazuje liczby parzyste i nieparzyste. </w:t>
            </w:r>
          </w:p>
          <w:p w:rsidR="00353C6B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dużego wsparcia i pomocy podczas </w:t>
            </w:r>
            <w:r w:rsidRPr="00E719F9">
              <w:rPr>
                <w:rFonts w:ascii="Times New Roman" w:hAnsi="Times New Roman"/>
              </w:rPr>
              <w:lastRenderedPageBreak/>
              <w:t xml:space="preserve">doliczania do podanej liczby naturalnej i odliczania od podanej liczby naturalnej po jeden, po dwa itp., podczas dodawania i odejmowania pełnych dziesiątek w zakresie 100. </w:t>
            </w:r>
          </w:p>
          <w:p w:rsidR="007A2BEC" w:rsidRPr="00E719F9" w:rsidRDefault="00353C6B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modelami osi liczbowej (np. linijką, centymetrem krawieckim) </w:t>
            </w:r>
            <w:r w:rsidR="00DB12F1" w:rsidRPr="00E719F9">
              <w:rPr>
                <w:rFonts w:ascii="Times New Roman" w:hAnsi="Times New Roman"/>
              </w:rPr>
              <w:t>w czasie</w:t>
            </w:r>
            <w:r w:rsidRPr="00E719F9">
              <w:rPr>
                <w:rFonts w:ascii="Times New Roman" w:hAnsi="Times New Roman"/>
              </w:rPr>
              <w:t xml:space="preserve"> porównywani</w:t>
            </w:r>
            <w:r w:rsidR="00DB12F1" w:rsidRPr="00E719F9">
              <w:rPr>
                <w:rFonts w:ascii="Times New Roman" w:hAnsi="Times New Roman"/>
              </w:rPr>
              <w:t>a</w:t>
            </w:r>
            <w:r w:rsidRPr="00E719F9">
              <w:rPr>
                <w:rFonts w:ascii="Times New Roman" w:hAnsi="Times New Roman"/>
              </w:rPr>
              <w:t xml:space="preserve"> liczb i budowaniu intuicji pojęć </w:t>
            </w:r>
            <w:r w:rsidR="00DB12F1" w:rsidRPr="00E719F9">
              <w:rPr>
                <w:rFonts w:ascii="Times New Roman" w:hAnsi="Times New Roman"/>
                <w:i/>
                <w:iCs/>
              </w:rPr>
              <w:t>mniejsze o</w:t>
            </w:r>
            <w:r w:rsidR="00DB12F1" w:rsidRPr="00E719F9">
              <w:rPr>
                <w:rFonts w:ascii="Times New Roman" w:hAnsi="Times New Roman"/>
              </w:rPr>
              <w:t xml:space="preserve">, </w:t>
            </w:r>
            <w:r w:rsidR="00DB12F1" w:rsidRPr="00E719F9">
              <w:rPr>
                <w:rFonts w:ascii="Times New Roman" w:hAnsi="Times New Roman"/>
                <w:i/>
                <w:iCs/>
              </w:rPr>
              <w:t>większe o</w:t>
            </w:r>
            <w:r w:rsidRPr="00E719F9">
              <w:rPr>
                <w:rFonts w:ascii="Times New Roman" w:hAnsi="Times New Roman"/>
              </w:rPr>
              <w:t>w kontekstach praktycznych.</w:t>
            </w:r>
          </w:p>
          <w:p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ze znaczną pomocą dostrzega prawidłowości w dodawaniu i odejmowaniu</w:t>
            </w:r>
            <w:r w:rsidR="00695DCB" w:rsidRPr="00E719F9">
              <w:rPr>
                <w:rFonts w:ascii="Times New Roman" w:hAnsi="Times New Roman"/>
              </w:rPr>
              <w:t xml:space="preserve"> oraz</w:t>
            </w:r>
            <w:r w:rsidRPr="00E719F9">
              <w:rPr>
                <w:rFonts w:ascii="Times New Roman" w:hAnsi="Times New Roman"/>
              </w:rPr>
              <w:t xml:space="preserve"> posługuje się znakami: +, </w:t>
            </w:r>
            <w:r w:rsidR="00905923" w:rsidRPr="00E719F9">
              <w:rPr>
                <w:rFonts w:ascii="Times New Roman" w:hAnsi="Times New Roman"/>
              </w:rPr>
              <w:t xml:space="preserve">–, </w:t>
            </w:r>
            <w:r w:rsidRPr="00E719F9">
              <w:rPr>
                <w:rFonts w:ascii="Times New Roman" w:hAnsi="Times New Roman"/>
              </w:rPr>
              <w:t>&lt;, &gt;, =.</w:t>
            </w:r>
          </w:p>
          <w:p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Ma duże problemy z zastosowaniem związków między dodawaniem i odejmowaniem.</w:t>
            </w:r>
          </w:p>
          <w:p w:rsidR="00665817" w:rsidRPr="00E719F9" w:rsidRDefault="00665817" w:rsidP="001204AC">
            <w:pPr>
              <w:spacing w:after="120"/>
              <w:rPr>
                <w:rFonts w:ascii="Times New Roman" w:hAnsi="Times New Roman"/>
              </w:rPr>
            </w:pPr>
          </w:p>
          <w:p w:rsidR="007A2BEC" w:rsidRPr="00E719F9" w:rsidRDefault="007A2BEC" w:rsidP="001204AC">
            <w:pPr>
              <w:spacing w:after="120"/>
              <w:rPr>
                <w:rFonts w:ascii="Times New Roman" w:hAnsi="Times New Roman"/>
              </w:rPr>
            </w:pPr>
          </w:p>
          <w:p w:rsidR="001B2E3D" w:rsidRPr="00E719F9" w:rsidRDefault="001B2E3D" w:rsidP="001204AC">
            <w:pPr>
              <w:spacing w:after="120"/>
              <w:rPr>
                <w:rFonts w:ascii="Times New Roman" w:hAnsi="Times New Roman"/>
              </w:rPr>
            </w:pPr>
          </w:p>
        </w:tc>
      </w:tr>
      <w:tr w:rsidR="00E26DA9" w:rsidRPr="00E719F9" w:rsidTr="002D3BC9">
        <w:tc>
          <w:tcPr>
            <w:tcW w:w="13745" w:type="dxa"/>
            <w:gridSpan w:val="5"/>
          </w:tcPr>
          <w:p w:rsidR="00E26DA9" w:rsidRPr="00E719F9" w:rsidRDefault="00E26DA9" w:rsidP="00E26DA9">
            <w:pPr>
              <w:spacing w:befor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4472C4" w:themeColor="accent1"/>
              </w:rPr>
              <w:lastRenderedPageBreak/>
              <w:t xml:space="preserve">2. 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posługiwania się miarami – uczeń:</w:t>
            </w:r>
          </w:p>
        </w:tc>
      </w:tr>
      <w:tr w:rsidR="00B90A23" w:rsidRPr="00E719F9" w:rsidTr="00E26DA9">
        <w:tc>
          <w:tcPr>
            <w:tcW w:w="2547" w:type="dxa"/>
          </w:tcPr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>odczytuje i zapisuje</w:t>
            </w:r>
            <w:r w:rsidRPr="00E719F9">
              <w:rPr>
                <w:rFonts w:ascii="Times New Roman" w:hAnsi="Times New Roman"/>
              </w:rPr>
              <w:t xml:space="preserve"> wyniki pomiar</w:t>
            </w:r>
            <w:r w:rsidR="005724AB" w:rsidRPr="00E719F9">
              <w:rPr>
                <w:rFonts w:ascii="Times New Roman" w:hAnsi="Times New Roman"/>
              </w:rPr>
              <w:t>ów</w:t>
            </w:r>
            <w:r w:rsidRPr="00E719F9">
              <w:rPr>
                <w:rFonts w:ascii="Times New Roman" w:hAnsi="Times New Roman"/>
              </w:rPr>
              <w:t>: czasu, długości, masy, pojemności</w:t>
            </w:r>
            <w:r w:rsidR="00F93D51" w:rsidRPr="00E719F9">
              <w:rPr>
                <w:rFonts w:ascii="Times New Roman" w:hAnsi="Times New Roman"/>
              </w:rPr>
              <w:t xml:space="preserve">; </w:t>
            </w:r>
            <w:r w:rsidRPr="00E719F9">
              <w:rPr>
                <w:rFonts w:ascii="Times New Roman" w:hAnsi="Times New Roman"/>
              </w:rPr>
              <w:t>odmierza produkty za pomocą miarki i wagi.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posługuje się w codziennych sytuacjach jednostkami: metr, centymetr, kilogram, godzina, litr.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porównuje długości przedmiotów, odległość, pojemność i czas trwania wybranych czynności. </w:t>
            </w:r>
          </w:p>
          <w:p w:rsidR="0035389F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 xml:space="preserve">. </w:t>
            </w:r>
          </w:p>
          <w:p w:rsidR="0035389F" w:rsidRDefault="0035389F" w:rsidP="0035389F">
            <w:pPr>
              <w:spacing w:after="120"/>
              <w:rPr>
                <w:rFonts w:ascii="Times New Roman" w:hAnsi="Times New Roman"/>
              </w:rPr>
            </w:pPr>
          </w:p>
          <w:p w:rsidR="0035389F" w:rsidRPr="00E719F9" w:rsidRDefault="0035389F" w:rsidP="0035389F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693" w:type="dxa"/>
          </w:tcPr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</w:t>
            </w:r>
            <w:r w:rsidR="00B915B9" w:rsidRPr="00E719F9">
              <w:rPr>
                <w:rFonts w:ascii="Times New Roman" w:hAnsi="Times New Roman"/>
              </w:rPr>
              <w:t>;</w:t>
            </w:r>
            <w:r w:rsidRPr="00E719F9">
              <w:rPr>
                <w:rFonts w:ascii="Times New Roman" w:hAnsi="Times New Roman"/>
              </w:rPr>
              <w:t xml:space="preserve"> odmierza produkty za pomocą miarki i wagi.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w codziennych sytuacjach jednostkami: metr, centymetr, kilogram, godzina, litr. 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</w:t>
            </w:r>
            <w:r w:rsidRPr="00E719F9">
              <w:rPr>
                <w:rFonts w:ascii="Times New Roman" w:hAnsi="Times New Roman"/>
              </w:rPr>
              <w:lastRenderedPageBreak/>
              <w:t>porównuje długości przedmiotów, odległość, pojemność i czas trwania wybranych czynności.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977" w:type="dxa"/>
          </w:tcPr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samodzielnie mierzy, </w:t>
            </w:r>
            <w:r w:rsidR="000F3F84" w:rsidRPr="00E719F9">
              <w:rPr>
                <w:rFonts w:ascii="Times New Roman" w:hAnsi="Times New Roman"/>
              </w:rPr>
              <w:t xml:space="preserve">odczytuje i zapisuje </w:t>
            </w:r>
            <w:r w:rsidRPr="00E719F9">
              <w:rPr>
                <w:rFonts w:ascii="Times New Roman" w:hAnsi="Times New Roman"/>
              </w:rPr>
              <w:t xml:space="preserve">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pojemności, odmierza produkty za pomocą miarki i wagi.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w codziennych sytuacjach jednostkami: metr, centymetr, kilogram, godzina, litr. 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porównuje długości przedmiotów, odległość, </w:t>
            </w:r>
            <w:r w:rsidRPr="00E719F9">
              <w:rPr>
                <w:rFonts w:ascii="Times New Roman" w:hAnsi="Times New Roman"/>
              </w:rPr>
              <w:lastRenderedPageBreak/>
              <w:t>pojemność i czas trwania wybranych czynności.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wykonuje w kontekstach praktycznych obliczenia pieniężne,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</w:tcPr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podczas mierzenia, </w:t>
            </w:r>
            <w:r w:rsidR="000F3F84" w:rsidRPr="00E719F9">
              <w:rPr>
                <w:rFonts w:ascii="Times New Roman" w:hAnsi="Times New Roman"/>
              </w:rPr>
              <w:t xml:space="preserve">odczytywania i </w:t>
            </w:r>
            <w:r w:rsidRPr="00E719F9">
              <w:rPr>
                <w:rFonts w:ascii="Times New Roman" w:hAnsi="Times New Roman"/>
              </w:rPr>
              <w:t>zapis</w:t>
            </w:r>
            <w:r w:rsidR="00B915B9" w:rsidRPr="00E719F9">
              <w:rPr>
                <w:rFonts w:ascii="Times New Roman" w:hAnsi="Times New Roman"/>
              </w:rPr>
              <w:t>ywania</w:t>
            </w:r>
            <w:r w:rsidRPr="00E719F9">
              <w:rPr>
                <w:rFonts w:ascii="Times New Roman" w:hAnsi="Times New Roman"/>
              </w:rPr>
              <w:t xml:space="preserve"> wyników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 xml:space="preserve">: czasu, długości, masy, pojemności, </w:t>
            </w:r>
            <w:r w:rsidR="00B915B9" w:rsidRPr="00E719F9">
              <w:rPr>
                <w:rFonts w:ascii="Times New Roman" w:hAnsi="Times New Roman"/>
              </w:rPr>
              <w:t>a także</w:t>
            </w:r>
            <w:r w:rsidRPr="00E719F9">
              <w:rPr>
                <w:rFonts w:ascii="Times New Roman" w:hAnsi="Times New Roman"/>
              </w:rPr>
              <w:t xml:space="preserve"> odmierzania produktów za pomocą miarki i wagi.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Wymaga przypomnienia podczas posługiwania się w codziennych sytuacjach jednostkami: metr, centymetr, kilogram, godzina, litr. 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Wymaga ukierunkowania, by porównać długości przedmiotów, odległość, pojemność i czas trwania wybranych czynności.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  <w:tc>
          <w:tcPr>
            <w:tcW w:w="2693" w:type="dxa"/>
          </w:tcPr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Tylko z pomocą mierzy, </w:t>
            </w:r>
            <w:r w:rsidR="000F3F84" w:rsidRPr="00E719F9">
              <w:rPr>
                <w:rFonts w:ascii="Times New Roman" w:hAnsi="Times New Roman"/>
              </w:rPr>
              <w:t xml:space="preserve">odczytuje i </w:t>
            </w:r>
            <w:r w:rsidRPr="00E719F9">
              <w:rPr>
                <w:rFonts w:ascii="Times New Roman" w:hAnsi="Times New Roman"/>
              </w:rPr>
              <w:t xml:space="preserve">zapisuje wyniki </w:t>
            </w:r>
            <w:r w:rsidR="005724AB" w:rsidRPr="00E719F9">
              <w:rPr>
                <w:rFonts w:ascii="Times New Roman" w:hAnsi="Times New Roman"/>
              </w:rPr>
              <w:t>pomiarów</w:t>
            </w:r>
            <w:r w:rsidRPr="00E719F9">
              <w:rPr>
                <w:rFonts w:ascii="Times New Roman" w:hAnsi="Times New Roman"/>
              </w:rPr>
              <w:t>: czasu, długości, masy, pojemności, z pomocą odmierza produkty za pomocą miarki i wagi.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posługuje się w codziennych sytuacjach jednostkami: metr, centymetr, kilogram, godzina, litr oraz złoty. 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Ze znaczną pomocą porównuje długości </w:t>
            </w:r>
            <w:r w:rsidRPr="00E719F9">
              <w:rPr>
                <w:rFonts w:ascii="Times New Roman" w:hAnsi="Times New Roman"/>
              </w:rPr>
              <w:lastRenderedPageBreak/>
              <w:t>przedmiotów, odległość, pojemność i czas trwania wybranych czynności.</w:t>
            </w:r>
          </w:p>
          <w:p w:rsidR="00B90A23" w:rsidRPr="00E719F9" w:rsidRDefault="00B90A23" w:rsidP="0035389F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wykonuje w kontekstach praktycznych obliczenia pieniężne i posługuje się jednostką </w:t>
            </w:r>
            <w:r w:rsidR="00865B3F" w:rsidRPr="00E719F9">
              <w:rPr>
                <w:rFonts w:ascii="Times New Roman" w:hAnsi="Times New Roman"/>
                <w:i/>
                <w:iCs/>
              </w:rPr>
              <w:t>złoty</w:t>
            </w:r>
            <w:r w:rsidRPr="00E719F9">
              <w:rPr>
                <w:rFonts w:ascii="Times New Roman" w:hAnsi="Times New Roman"/>
              </w:rPr>
              <w:t>.</w:t>
            </w:r>
          </w:p>
        </w:tc>
      </w:tr>
      <w:tr w:rsidR="00B90A23" w:rsidRPr="00E719F9" w:rsidTr="00E26DA9">
        <w:tc>
          <w:tcPr>
            <w:tcW w:w="13745" w:type="dxa"/>
            <w:gridSpan w:val="5"/>
          </w:tcPr>
          <w:p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4"/>
                <w:szCs w:val="4"/>
              </w:rPr>
            </w:pPr>
          </w:p>
          <w:p w:rsidR="00B90A23" w:rsidRPr="00E26DA9" w:rsidRDefault="00E26DA9" w:rsidP="00E26DA9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3.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rozpoznawania figur – uczeń:</w:t>
            </w:r>
          </w:p>
        </w:tc>
      </w:tr>
      <w:tr w:rsidR="00B90A23" w:rsidRPr="00E719F9" w:rsidTr="00E26DA9">
        <w:tc>
          <w:tcPr>
            <w:tcW w:w="2547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rozpoznaje w swoim otoczeniu trójkąty, prostokąty, kwadraty, koła.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</w:t>
            </w:r>
            <w:r w:rsidRPr="00E719F9">
              <w:rPr>
                <w:rFonts w:ascii="Times New Roman" w:hAnsi="Times New Roman"/>
              </w:rPr>
              <w:lastRenderedPageBreak/>
              <w:t xml:space="preserve">wyprowadza kierunki od siebie i od innych osób, ustala i opisuje relacje między obiektami, w przestrzeni i na kartce. </w:t>
            </w:r>
          </w:p>
          <w:p w:rsidR="00F04B9F" w:rsidRPr="00E719F9" w:rsidRDefault="00B90A23" w:rsidP="0035389F">
            <w:pPr>
              <w:spacing w:after="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pojęciami </w:t>
            </w:r>
            <w:r w:rsidRPr="00E719F9">
              <w:rPr>
                <w:rFonts w:ascii="Times New Roman" w:hAnsi="Times New Roman"/>
                <w:i/>
                <w:iCs/>
              </w:rPr>
              <w:t>pion</w:t>
            </w:r>
            <w:r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  <w:i/>
                <w:iCs/>
              </w:rPr>
              <w:t>poziom</w:t>
            </w:r>
            <w:r w:rsidRPr="00E719F9">
              <w:rPr>
                <w:rFonts w:ascii="Times New Roman" w:hAnsi="Times New Roman"/>
              </w:rPr>
              <w:t>, a także korzysta z sieci kwadratowej.</w:t>
            </w:r>
          </w:p>
        </w:tc>
        <w:tc>
          <w:tcPr>
            <w:tcW w:w="2693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Samodzielnie i bezbłędnie rozpoznaje w swoim otoczeniu trójkąty, prostokąty, kwadraty, koła.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bada kształty w poszukiwaniu osi symetrii.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orientuje się w schemacie własnego ciała, wyprowadza kierunki od </w:t>
            </w:r>
            <w:r w:rsidRPr="00E719F9">
              <w:rPr>
                <w:rFonts w:ascii="Times New Roman" w:hAnsi="Times New Roman"/>
              </w:rPr>
              <w:lastRenderedPageBreak/>
              <w:t xml:space="preserve">siebie i od innych osób, ustala i opisuje relacje między obiektami, w przestrzeni i na kartce.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977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Najczęściej poprawnie rozpoznaje w swoim otoczeniu trójkąty, prostokąty, kwadraty, koła.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samodzielnie bada kształty w poszukiwaniu osi symetrii.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wyprowadza kierunki od siebie i od innych osób, ustala i opisuje relacje między </w:t>
            </w:r>
            <w:r w:rsidRPr="00E719F9">
              <w:rPr>
                <w:rFonts w:ascii="Times New Roman" w:hAnsi="Times New Roman"/>
              </w:rPr>
              <w:lastRenderedPageBreak/>
              <w:t xml:space="preserve">obiektami, w przestrzeni i na kartce.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Najczęściej poprawnie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a także korzysta z sieci kwadratowej.</w:t>
            </w:r>
          </w:p>
        </w:tc>
        <w:tc>
          <w:tcPr>
            <w:tcW w:w="2835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Po naprowadzeniu rozpoznaje w swoim otoczeniu trójkąty, prostokąty, kwadraty, koła.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bada kształty w poszukiwaniu osi symetrii.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niewielką pomocą wyprowadza kierunki od siebie i od innych osób, ustala i opisuje relacje </w:t>
            </w:r>
            <w:r w:rsidRPr="00E719F9">
              <w:rPr>
                <w:rFonts w:ascii="Times New Roman" w:hAnsi="Times New Roman"/>
              </w:rPr>
              <w:lastRenderedPageBreak/>
              <w:t xml:space="preserve">między obiektami, w przestrzeni i na kartce.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posługuje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>a także korzysta z sieci kwadratowej.</w:t>
            </w:r>
          </w:p>
        </w:tc>
        <w:tc>
          <w:tcPr>
            <w:tcW w:w="2693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Ze znaczną pomocą rozpoznaje w swoim otoczeniu trójkąty, prostokąty, kwadraty, koła.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dostrzec w kształtach oś symetrii.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wyprowadza kierunki od siebie i od innych osób, ustala i opisuje relacje </w:t>
            </w:r>
            <w:r w:rsidRPr="00E719F9">
              <w:rPr>
                <w:rFonts w:ascii="Times New Roman" w:hAnsi="Times New Roman"/>
              </w:rPr>
              <w:lastRenderedPageBreak/>
              <w:t xml:space="preserve">między obiektami, w przestrzeni i na kartce.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Ma duże trudności z posługiwaniem się </w:t>
            </w:r>
            <w:r w:rsidR="00424754" w:rsidRPr="00E719F9">
              <w:rPr>
                <w:rFonts w:ascii="Times New Roman" w:hAnsi="Times New Roman"/>
              </w:rPr>
              <w:t xml:space="preserve">pojęciami </w:t>
            </w:r>
            <w:r w:rsidR="00424754" w:rsidRPr="00E719F9">
              <w:rPr>
                <w:rFonts w:ascii="Times New Roman" w:hAnsi="Times New Roman"/>
                <w:i/>
                <w:iCs/>
              </w:rPr>
              <w:t>pion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="00424754" w:rsidRPr="00E719F9">
              <w:rPr>
                <w:rFonts w:ascii="Times New Roman" w:hAnsi="Times New Roman"/>
                <w:i/>
                <w:iCs/>
              </w:rPr>
              <w:t>poziom</w:t>
            </w:r>
            <w:r w:rsidR="00424754" w:rsidRPr="00E719F9">
              <w:rPr>
                <w:rFonts w:ascii="Times New Roman" w:hAnsi="Times New Roman"/>
              </w:rPr>
              <w:t xml:space="preserve">, </w:t>
            </w:r>
            <w:r w:rsidRPr="00E719F9">
              <w:rPr>
                <w:rFonts w:ascii="Times New Roman" w:hAnsi="Times New Roman"/>
              </w:rPr>
              <w:t xml:space="preserve">a także </w:t>
            </w:r>
            <w:r w:rsidR="00424754" w:rsidRPr="00E719F9">
              <w:rPr>
                <w:rFonts w:ascii="Times New Roman" w:hAnsi="Times New Roman"/>
              </w:rPr>
              <w:t xml:space="preserve">z </w:t>
            </w:r>
            <w:r w:rsidRPr="00E719F9">
              <w:rPr>
                <w:rFonts w:ascii="Times New Roman" w:hAnsi="Times New Roman"/>
              </w:rPr>
              <w:t>korzystaniem z sieci kwadratowej.</w:t>
            </w:r>
          </w:p>
        </w:tc>
      </w:tr>
      <w:tr w:rsidR="00B90A23" w:rsidRPr="00E719F9" w:rsidTr="00E26DA9">
        <w:tc>
          <w:tcPr>
            <w:tcW w:w="13745" w:type="dxa"/>
            <w:gridSpan w:val="5"/>
          </w:tcPr>
          <w:p w:rsidR="002F2D18" w:rsidRPr="00693BA4" w:rsidRDefault="002F2D18" w:rsidP="00693BA4">
            <w:pPr>
              <w:tabs>
                <w:tab w:val="left" w:pos="5034"/>
              </w:tabs>
              <w:rPr>
                <w:rFonts w:ascii="Times New Roman" w:hAnsi="Times New Roman"/>
                <w:b/>
                <w:color w:val="00B050"/>
                <w:sz w:val="2"/>
                <w:szCs w:val="2"/>
              </w:rPr>
            </w:pPr>
          </w:p>
          <w:p w:rsidR="00B90A23" w:rsidRPr="00E26DA9" w:rsidRDefault="00E26DA9" w:rsidP="00693BA4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4.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zbierania danych – uczeń:</w:t>
            </w:r>
          </w:p>
        </w:tc>
      </w:tr>
      <w:tr w:rsidR="00B90A23" w:rsidRPr="00E719F9" w:rsidTr="00E26DA9">
        <w:tc>
          <w:tcPr>
            <w:tcW w:w="2547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odczytuje i interpretuje dane przedstawione za pomocą prostych tabel.</w:t>
            </w:r>
          </w:p>
        </w:tc>
        <w:tc>
          <w:tcPr>
            <w:tcW w:w="2977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niewielką pomocą odczytuje i interpretuje dane przedstawione za pomocą prostych tabel.</w:t>
            </w:r>
          </w:p>
        </w:tc>
        <w:tc>
          <w:tcPr>
            <w:tcW w:w="2835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odczytuje i interpretuje dane przedstawione za pomocą prostych tabel.</w:t>
            </w:r>
          </w:p>
        </w:tc>
        <w:tc>
          <w:tcPr>
            <w:tcW w:w="2693" w:type="dxa"/>
          </w:tcPr>
          <w:p w:rsidR="00B90A23" w:rsidRPr="00E719F9" w:rsidRDefault="00B90A23" w:rsidP="00B90A23">
            <w:pPr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Tylko z pomocą odczytuje i interpretuje dane przedstawione za pomocą prostych tabel.</w:t>
            </w:r>
          </w:p>
        </w:tc>
      </w:tr>
      <w:tr w:rsidR="00B90A23" w:rsidRPr="00E719F9" w:rsidTr="00E26DA9">
        <w:tc>
          <w:tcPr>
            <w:tcW w:w="13745" w:type="dxa"/>
            <w:gridSpan w:val="5"/>
          </w:tcPr>
          <w:p w:rsidR="00B90A23" w:rsidRPr="00E719F9" w:rsidRDefault="00B90A23" w:rsidP="00B90A23">
            <w:pPr>
              <w:jc w:val="center"/>
              <w:rPr>
                <w:rFonts w:ascii="Times New Roman" w:hAnsi="Times New Roman"/>
                <w:b/>
                <w:color w:val="0070C0"/>
                <w:sz w:val="2"/>
                <w:szCs w:val="2"/>
              </w:rPr>
            </w:pPr>
          </w:p>
          <w:p w:rsidR="00B90A23" w:rsidRPr="00E26DA9" w:rsidRDefault="00E26DA9" w:rsidP="00E26DA9">
            <w:pPr>
              <w:ind w:left="720"/>
              <w:jc w:val="center"/>
              <w:rPr>
                <w:rFonts w:ascii="Times New Roman" w:hAnsi="Times New Roman"/>
                <w:b/>
                <w:color w:val="00B050"/>
              </w:rPr>
            </w:pPr>
            <w:r w:rsidRPr="00E26DA9">
              <w:rPr>
                <w:rFonts w:ascii="Times New Roman" w:hAnsi="Times New Roman"/>
                <w:b/>
                <w:color w:val="0070C0"/>
              </w:rPr>
              <w:t xml:space="preserve">5. </w:t>
            </w:r>
            <w:r w:rsidR="00B90A23" w:rsidRPr="00E26DA9">
              <w:rPr>
                <w:rFonts w:ascii="Times New Roman" w:hAnsi="Times New Roman"/>
                <w:b/>
                <w:color w:val="0070C0"/>
              </w:rPr>
              <w:t>Osiągnięcia w zakresie myślenia matematycznego – uczeń:</w:t>
            </w:r>
          </w:p>
        </w:tc>
      </w:tr>
      <w:tr w:rsidR="00B90A23" w:rsidRPr="00E719F9" w:rsidTr="00E26DA9">
        <w:tc>
          <w:tcPr>
            <w:tcW w:w="2547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czyta i rozumie proste teksty zawierające treści zmatematyzowane (np. kalendarz).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analizuje i rozwiązuje proste zadania tekstowe; dostrzega </w:t>
            </w:r>
            <w:r w:rsidRPr="00E719F9">
              <w:rPr>
                <w:rFonts w:ascii="Times New Roman" w:hAnsi="Times New Roman"/>
              </w:rPr>
              <w:lastRenderedPageBreak/>
              <w:t>problem matematyczny oraz tworzy 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Bezbłędnie dostrzega, kontynuuje i opisuje rytmy i regularności przedstawione w różny sposób.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Poprawnie wykorzystuje zdobyte umiejętności matematyczne w </w:t>
            </w:r>
            <w:r w:rsidRPr="00E719F9">
              <w:rPr>
                <w:rFonts w:ascii="Times New Roman" w:hAnsi="Times New Roman"/>
              </w:rPr>
              <w:lastRenderedPageBreak/>
              <w:t xml:space="preserve">codziennych sytuacjach. </w:t>
            </w:r>
          </w:p>
        </w:tc>
        <w:tc>
          <w:tcPr>
            <w:tcW w:w="2693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Samodzielnie czyta i rozumie proste teksty zawierające treści zmatematyzowane (np. kalendarz).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analizuje i rozwiązuje proste zadania tekstowe; dostrzega problem </w:t>
            </w:r>
            <w:r w:rsidRPr="00E719F9">
              <w:rPr>
                <w:rFonts w:ascii="Times New Roman" w:hAnsi="Times New Roman"/>
              </w:rPr>
              <w:lastRenderedPageBreak/>
              <w:t>matematyczny oraz tworzy 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Samodzielnie i bezbłędnie korzysta z umiejętności strategicznego myślenia, także podczas gier planszowych, kościanych i karcianych.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Bezbłędnie dostrzega, kontynuuje i opisuje rytmy i regularności przedstawione w różny sposób.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Samodzielnie i bezbłędnie klasyfikuje obiekty i wyjaśnia kryterium klasyfikacji.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Poprawnie wykorzystuje zdobyte umiejętności matematyczne w codziennych sytuacjach.</w:t>
            </w:r>
          </w:p>
        </w:tc>
        <w:tc>
          <w:tcPr>
            <w:tcW w:w="2977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Z niewielką pomocą czyta i rozumie proste teksty zawierające treści zmatematyzowane (np. kalendarz).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analizuje i rozwiązuje proste zadania tekstowe; dostrzega problem matematyczny oraz tworzy </w:t>
            </w:r>
            <w:r w:rsidRPr="00E719F9">
              <w:rPr>
                <w:rFonts w:ascii="Times New Roman" w:hAnsi="Times New Roman"/>
              </w:rPr>
              <w:lastRenderedPageBreak/>
              <w:t>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korzysta z umiejętności strategicznego myślenia, także podczas gier planszowych, kościanych i karcianych.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Po naprowadzeniu dostrzega, kontynuuje i opisuje rytmy i regularności przedstawione w różny sposób.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Po naprowadzeniu klasyfikuje obiekty i wyjaśnia kryterium klasyfikacji.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Najczęściej poprawnie wykorzystuje zdobyte umiejętności matematyczne w codziennych sytuacjach.</w:t>
            </w:r>
          </w:p>
        </w:tc>
        <w:tc>
          <w:tcPr>
            <w:tcW w:w="2835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naprowadzeniu czyta i rozumie proste teksty zawierające treści zmatematyzowane (np. kalendarz).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analizuje i rozwiązuje proste zadania tekstowe; dostrzega problem matematyczny oraz tworzy </w:t>
            </w:r>
            <w:r w:rsidRPr="00E719F9">
              <w:rPr>
                <w:rFonts w:ascii="Times New Roman" w:hAnsi="Times New Roman"/>
              </w:rPr>
              <w:lastRenderedPageBreak/>
              <w:t>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korzysta z umiejętności strategicznego myślenia, także podczas gier planszowych, kościanych i karcianych.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dostrzega, kontynuuje i opisuje rytmy i regularności przedstawione w różny sposób.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Z pomocą klasyfikuje obiekty i wyjaśnia kryterium klasyfikacji.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 pomocą wykorzystuje zdobyte umiejętności matematyczne w codziennych sytuacjach.</w:t>
            </w:r>
          </w:p>
        </w:tc>
        <w:tc>
          <w:tcPr>
            <w:tcW w:w="2693" w:type="dxa"/>
          </w:tcPr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Tylko ze znaczną pomocą czyta i rozumie proste teksty zawierające treści zmatematyzowane (np. kalendarz).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ze znaczną pomocą analizuje i rozwiązuje proste zadania tekstowe; dostrzega problem </w:t>
            </w:r>
            <w:r w:rsidRPr="00E719F9">
              <w:rPr>
                <w:rFonts w:ascii="Times New Roman" w:hAnsi="Times New Roman"/>
              </w:rPr>
              <w:lastRenderedPageBreak/>
              <w:t>matematyczny oraz tworzy własną strategię jego rozwiązania, odpowiednią do warunków zadania; opisuje rozwiązanie za pomocą działań, rysunku lub w inny wybrany przez siebie sposób.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znacznej pomocy, by korzystać z umiejętności strategicznego myślenia, także podczas gier planszowych, kościanych i karcianych.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Ze znaczną pomocą dostrzega, kontynuuje i opisuje rytmy i regularności przedstawione w różny sposób.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 xml:space="preserve">- Tylko z pomocą klasyfikuje obiekty i wyjaśnia kryterium klasyfikacji. </w:t>
            </w:r>
          </w:p>
          <w:p w:rsidR="00B90A23" w:rsidRPr="00E719F9" w:rsidRDefault="00B90A23" w:rsidP="00693BA4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 Wymaga znacznego wsparcia, by korzystać ze zdobytych umiejętności matematycznych w codziennych sytuacjach.</w:t>
            </w:r>
          </w:p>
        </w:tc>
      </w:tr>
    </w:tbl>
    <w:p w:rsidR="00EC2F31" w:rsidRPr="00E719F9" w:rsidRDefault="00EC2F31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</w:p>
    <w:p w:rsidR="00EC38C4" w:rsidRPr="00E719F9" w:rsidRDefault="00EC38C4" w:rsidP="00EC38C4">
      <w:pPr>
        <w:jc w:val="center"/>
        <w:rPr>
          <w:rFonts w:ascii="Times New Roman" w:hAnsi="Times New Roman"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PRZYRODNICZA</w:t>
      </w: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47"/>
        <w:gridCol w:w="2693"/>
        <w:gridCol w:w="2977"/>
        <w:gridCol w:w="2835"/>
        <w:gridCol w:w="2693"/>
      </w:tblGrid>
      <w:tr w:rsidR="00A23C07" w:rsidRPr="00E719F9" w:rsidTr="00DA3BF5">
        <w:tc>
          <w:tcPr>
            <w:tcW w:w="2547" w:type="dxa"/>
          </w:tcPr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693" w:type="dxa"/>
          </w:tcPr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693BA4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EC38C4" w:rsidRPr="00E719F9" w:rsidTr="00A23C07">
        <w:tc>
          <w:tcPr>
            <w:tcW w:w="13745" w:type="dxa"/>
            <w:gridSpan w:val="5"/>
          </w:tcPr>
          <w:p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rozumienia </w:t>
            </w:r>
            <w:r w:rsidR="007F0DF3" w:rsidRPr="00E719F9">
              <w:rPr>
                <w:b/>
                <w:color w:val="0070C0"/>
                <w:sz w:val="22"/>
                <w:szCs w:val="22"/>
              </w:rPr>
              <w:t>procesów życiowych i różnorodności biologicznej – uczeń:</w:t>
            </w:r>
          </w:p>
          <w:p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:rsidTr="00DA3BF5">
        <w:tc>
          <w:tcPr>
            <w:tcW w:w="2547" w:type="dxa"/>
          </w:tcPr>
          <w:p w:rsidR="00EC38C4" w:rsidRPr="00E719F9" w:rsidRDefault="00EC38C4" w:rsidP="00693BA4">
            <w:pPr>
              <w:pStyle w:val="Default"/>
              <w:spacing w:after="120" w:line="276" w:lineRule="auto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891EAC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 xml:space="preserve"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 </w:t>
            </w:r>
          </w:p>
          <w:p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poprawnie rozróżnia podstawowe potrzeby organizmów żywych,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tym potrzebę wody, pokarmu, tlenu do oddychania komórkowego, potrzebę odpowiedniej temperatury, formułuje wnioski na podstawie własnych analiz. </w:t>
            </w:r>
          </w:p>
          <w:p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566054" w:rsidRPr="00E719F9">
              <w:rPr>
                <w:color w:val="auto"/>
                <w:sz w:val="22"/>
                <w:szCs w:val="22"/>
              </w:rPr>
              <w:t>Bezbłędnie</w:t>
            </w:r>
            <w:r w:rsidRPr="00E719F9">
              <w:rPr>
                <w:color w:val="auto"/>
                <w:sz w:val="22"/>
                <w:szCs w:val="22"/>
              </w:rPr>
              <w:t xml:space="preserve"> rozpoznaje w swoim otoczeniu po</w:t>
            </w:r>
            <w:r w:rsidR="00566054" w:rsidRPr="00E719F9">
              <w:rPr>
                <w:color w:val="auto"/>
                <w:sz w:val="22"/>
                <w:szCs w:val="22"/>
              </w:rPr>
              <w:t>dstawowe</w:t>
            </w:r>
            <w:r w:rsidRPr="00E719F9">
              <w:rPr>
                <w:color w:val="auto"/>
                <w:sz w:val="22"/>
                <w:szCs w:val="22"/>
              </w:rPr>
              <w:t xml:space="preserve"> gatunki roślin i zwierząt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żyjących w najbliższym środowisku.</w:t>
            </w:r>
          </w:p>
          <w:p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samodzielnie i trafnie podaje przykłady sposobów, w jakie rośliny i zwierzęta przystosowują się do różnych warunków środowiskowych. </w:t>
            </w:r>
          </w:p>
          <w:p w:rsidR="006824E2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samodzielnie i trafnie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</w:t>
            </w:r>
          </w:p>
          <w:p w:rsidR="00693BA4" w:rsidRPr="00693BA4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wykazuje </w:t>
            </w:r>
            <w:r w:rsidR="00BF10B9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 xml:space="preserve">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działaniu poczucie</w:t>
            </w:r>
            <w:r w:rsidR="00BF10B9" w:rsidRPr="00E719F9">
              <w:rPr>
                <w:color w:val="auto"/>
                <w:sz w:val="22"/>
                <w:szCs w:val="22"/>
              </w:rPr>
              <w:t>m</w:t>
            </w:r>
            <w:r w:rsidRPr="00E719F9">
              <w:rPr>
                <w:color w:val="auto"/>
                <w:sz w:val="22"/>
                <w:szCs w:val="22"/>
              </w:rPr>
              <w:t xml:space="preserve"> odpowiedzialności za przyrodę, szacun</w:t>
            </w:r>
            <w:r w:rsidR="00BF10B9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</w:t>
            </w:r>
            <w:r w:rsidR="00693BA4">
              <w:rPr>
                <w:color w:val="auto"/>
                <w:sz w:val="22"/>
                <w:szCs w:val="22"/>
              </w:rPr>
              <w:br/>
            </w:r>
            <w:r w:rsidRPr="00E719F9">
              <w:rPr>
                <w:color w:val="auto"/>
                <w:sz w:val="22"/>
                <w:szCs w:val="22"/>
              </w:rPr>
              <w:t>m.in.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Rozróżnia podstawowe potrzeby organizmów żywych, w tym potrzebę wody, pokarmu, tlenu do oddychania komórkowego, potrzebę odpowiedniej temperatury, formułuje wnioski na podstawie własnych analiz.</w:t>
            </w:r>
          </w:p>
          <w:p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Poprawnie rozpoznaje w </w:t>
            </w:r>
            <w:r w:rsidR="00566054" w:rsidRPr="00E719F9">
              <w:rPr>
                <w:color w:val="auto"/>
                <w:sz w:val="22"/>
                <w:szCs w:val="22"/>
              </w:rPr>
              <w:t>najbliższym środowisku</w:t>
            </w:r>
            <w:r w:rsidRPr="00E719F9">
              <w:rPr>
                <w:color w:val="auto"/>
                <w:sz w:val="22"/>
                <w:szCs w:val="22"/>
              </w:rPr>
              <w:t xml:space="preserve"> po</w:t>
            </w:r>
            <w:r w:rsidR="00566054" w:rsidRPr="00E719F9">
              <w:rPr>
                <w:color w:val="auto"/>
                <w:sz w:val="22"/>
                <w:szCs w:val="22"/>
              </w:rPr>
              <w:t>dstawowe</w:t>
            </w:r>
            <w:r w:rsidRPr="00E719F9">
              <w:rPr>
                <w:color w:val="auto"/>
                <w:sz w:val="22"/>
                <w:szCs w:val="22"/>
              </w:rPr>
              <w:t xml:space="preserve"> gatunki roślin i zwierząt. </w:t>
            </w:r>
          </w:p>
          <w:p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samodzielnie i trafnie podaje przykłady sposobów, w jakie rośliny i zwierzęta przystosowują się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do różnych warunków środowiskowych. </w:t>
            </w:r>
          </w:p>
          <w:p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samodzielnie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:rsidR="00EC38C4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</w:t>
            </w:r>
            <w:r w:rsidR="00D71FAF" w:rsidRPr="00E719F9">
              <w:rPr>
                <w:color w:val="auto"/>
                <w:sz w:val="22"/>
                <w:szCs w:val="22"/>
              </w:rPr>
              <w:t xml:space="preserve">wykazuje się w działaniu poczuciem </w:t>
            </w:r>
            <w:r w:rsidRPr="00E719F9">
              <w:rPr>
                <w:color w:val="auto"/>
                <w:sz w:val="22"/>
                <w:szCs w:val="22"/>
              </w:rPr>
              <w:t>odpowiedzialności za przyrodę, szacun</w:t>
            </w:r>
            <w:r w:rsidR="00902D4F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  <w:p w:rsidR="00EC38C4" w:rsidRPr="00E719F9" w:rsidRDefault="00EC38C4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  <w:p w:rsidR="002B1E8A" w:rsidRPr="00E719F9" w:rsidRDefault="002B1E8A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977" w:type="dxa"/>
          </w:tcPr>
          <w:p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poprawnie rozróżnia podstawowe potrzeby organizmów żywych, w tym potrzebę wody, pokarmu, tlenu do oddychania komórkowego, potrzebę odpowiedniej temperatury, formułuje wnioski na podstawie własnych analiz.</w:t>
            </w:r>
          </w:p>
          <w:p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poprawnie rozpoznaje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w najbliższym środowisku podstawowe gatunki roślin i zwierząt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z niewielką pomocą podaje przykłady sposobów, w jakie rośliny i zwierzęta przystosowują się do różnych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warunków środowiskowych. </w:t>
            </w:r>
          </w:p>
          <w:p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 podstawie badań z niewielką pomocą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:rsidR="006E000A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Czasami wymaga przypominania, by wykazywać </w:t>
            </w:r>
            <w:r w:rsidR="00902D4F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odpowiedzialnoś</w:t>
            </w:r>
            <w:r w:rsidR="00902D4F" w:rsidRPr="00E719F9">
              <w:rPr>
                <w:color w:val="auto"/>
                <w:sz w:val="22"/>
                <w:szCs w:val="22"/>
              </w:rPr>
              <w:t>cią</w:t>
            </w:r>
            <w:r w:rsidRPr="00E719F9">
              <w:rPr>
                <w:color w:val="auto"/>
                <w:sz w:val="22"/>
                <w:szCs w:val="22"/>
              </w:rPr>
              <w:t xml:space="preserve"> za przyrodę, szacun</w:t>
            </w:r>
            <w:r w:rsidR="00902D4F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:rsidR="00EC38C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  <w:p w:rsidR="00EC38C4" w:rsidRPr="00E719F9" w:rsidRDefault="00EC38C4" w:rsidP="00693BA4">
            <w:pPr>
              <w:pStyle w:val="Default"/>
              <w:spacing w:after="120" w:line="276" w:lineRule="auto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pomocą rozróżnia podstawowe potrzeby organizmów żywych, w tym potrzebę wody, pokarmu, tlenu do oddychania komórkowego, potrzebę odpowiedniej temperatury.</w:t>
            </w:r>
          </w:p>
          <w:p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obserwacji terenowych z pomocą podaje przykłady sposobów, w jakie rośliny i zwierzęta przystosowują się do różnych warunków środowiskowych. </w:t>
            </w:r>
          </w:p>
          <w:p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Na podstawie badań </w:t>
            </w:r>
            <w:r w:rsidR="006824E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:rsidR="00EC38C4" w:rsidRPr="00E719F9" w:rsidRDefault="006824E2" w:rsidP="00693BA4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wykazywać </w:t>
            </w:r>
            <w:r w:rsidR="00483BDA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odpowiedzialnoś</w:t>
            </w:r>
            <w:r w:rsidR="00483BDA" w:rsidRPr="00E719F9">
              <w:rPr>
                <w:color w:val="auto"/>
                <w:sz w:val="22"/>
                <w:szCs w:val="22"/>
              </w:rPr>
              <w:t>cią</w:t>
            </w:r>
            <w:r w:rsidRPr="00E719F9">
              <w:rPr>
                <w:color w:val="auto"/>
                <w:sz w:val="22"/>
                <w:szCs w:val="22"/>
              </w:rPr>
              <w:t xml:space="preserve"> za przyrodę, szacun</w:t>
            </w:r>
            <w:r w:rsidR="00483BDA" w:rsidRPr="00E719F9">
              <w:rPr>
                <w:color w:val="auto"/>
                <w:sz w:val="22"/>
                <w:szCs w:val="22"/>
              </w:rPr>
              <w:t>kiem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</w:tc>
        <w:tc>
          <w:tcPr>
            <w:tcW w:w="2693" w:type="dxa"/>
          </w:tcPr>
          <w:p w:rsidR="00E653D9" w:rsidRPr="00E719F9" w:rsidRDefault="00E653D9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Ze znaczną pomocą rozróżnia podstawowe potrzeby organizmów żywych, w tym potrzebę wody, pokarmu, tlenu do oddychania komórkowego, potrzebę odpowiedniej temperatury.</w:t>
            </w:r>
          </w:p>
          <w:p w:rsidR="00566054" w:rsidRPr="00E719F9" w:rsidRDefault="00EC38C4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Ze znaczną pomocą</w:t>
            </w:r>
            <w:r w:rsidR="00566054" w:rsidRPr="00E719F9">
              <w:rPr>
                <w:color w:val="auto"/>
                <w:sz w:val="22"/>
                <w:szCs w:val="22"/>
              </w:rPr>
              <w:t xml:space="preserve"> rozpoznaje w najbliższym środowisku podstawowe gatunki roślin i zwierząt.</w:t>
            </w:r>
          </w:p>
          <w:p w:rsidR="006E000A" w:rsidRPr="00E719F9" w:rsidRDefault="006E000A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ze znaczną pomocą podaje przykłady sposobów, w jakie rośliny i zwierzęta przystosowują się do różnych warunków środowiskowych. </w:t>
            </w:r>
          </w:p>
          <w:p w:rsidR="006824E2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ze znaczną pomocą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wyjaśnia, że życie i rozwój roślin zależ</w:t>
            </w:r>
            <w:r w:rsidR="00AB27DA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od energii słonecznej, gleby, wody i powietrza. </w:t>
            </w:r>
          </w:p>
          <w:p w:rsidR="00EC38C4" w:rsidRPr="00E719F9" w:rsidRDefault="006824E2" w:rsidP="00693BA4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częstego przypominania </w:t>
            </w:r>
            <w:r w:rsidR="00BB0436" w:rsidRPr="00E719F9">
              <w:rPr>
                <w:color w:val="auto"/>
                <w:sz w:val="22"/>
                <w:szCs w:val="22"/>
              </w:rPr>
              <w:t xml:space="preserve">o </w:t>
            </w:r>
            <w:r w:rsidRPr="00E719F9">
              <w:rPr>
                <w:color w:val="auto"/>
                <w:sz w:val="22"/>
                <w:szCs w:val="22"/>
              </w:rPr>
              <w:t xml:space="preserve">konieczności wykazywania </w:t>
            </w:r>
            <w:r w:rsidR="00BB0436" w:rsidRPr="00E719F9">
              <w:rPr>
                <w:color w:val="auto"/>
                <w:sz w:val="22"/>
                <w:szCs w:val="22"/>
              </w:rPr>
              <w:t xml:space="preserve">się </w:t>
            </w:r>
            <w:r w:rsidRPr="00E719F9">
              <w:rPr>
                <w:color w:val="auto"/>
                <w:sz w:val="22"/>
                <w:szCs w:val="22"/>
              </w:rPr>
              <w:t>w działaniu poczuci</w:t>
            </w:r>
            <w:r w:rsidR="00BB0436" w:rsidRPr="00E719F9">
              <w:rPr>
                <w:color w:val="auto"/>
                <w:sz w:val="22"/>
                <w:szCs w:val="22"/>
              </w:rPr>
              <w:t>em</w:t>
            </w:r>
            <w:r w:rsidRPr="00E719F9">
              <w:rPr>
                <w:color w:val="auto"/>
                <w:sz w:val="22"/>
                <w:szCs w:val="22"/>
              </w:rPr>
              <w:t xml:space="preserve"> odpowiedzialności za przyrodę, szacunk</w:t>
            </w:r>
            <w:r w:rsidR="00BB0436" w:rsidRPr="00E719F9">
              <w:rPr>
                <w:color w:val="auto"/>
                <w:sz w:val="22"/>
                <w:szCs w:val="22"/>
              </w:rPr>
              <w:t>iem</w:t>
            </w:r>
            <w:r w:rsidRPr="00E719F9">
              <w:rPr>
                <w:color w:val="auto"/>
                <w:sz w:val="22"/>
                <w:szCs w:val="22"/>
              </w:rPr>
              <w:t xml:space="preserve"> dla wszystkich form życia, m. in. przez segregację odpadów, opiekę nad roślinami i zwierzętami, oszczędzanie wody i energii, niemarnowanie żywności.</w:t>
            </w:r>
          </w:p>
          <w:p w:rsidR="00EC38C4" w:rsidRPr="00E719F9" w:rsidRDefault="00EC38C4" w:rsidP="00693BA4">
            <w:pPr>
              <w:spacing w:after="120"/>
              <w:rPr>
                <w:rFonts w:ascii="Times New Roman" w:hAnsi="Times New Roman"/>
                <w:b/>
              </w:rPr>
            </w:pPr>
          </w:p>
        </w:tc>
      </w:tr>
      <w:tr w:rsidR="00EC38C4" w:rsidRPr="00E719F9" w:rsidTr="00A23C07">
        <w:tc>
          <w:tcPr>
            <w:tcW w:w="13745" w:type="dxa"/>
            <w:gridSpan w:val="5"/>
          </w:tcPr>
          <w:p w:rsidR="00EC38C4" w:rsidRPr="00E719F9" w:rsidRDefault="00EC38C4" w:rsidP="002B1E8A">
            <w:pPr>
              <w:pStyle w:val="Default"/>
              <w:rPr>
                <w:b/>
                <w:sz w:val="22"/>
                <w:szCs w:val="22"/>
              </w:rPr>
            </w:pPr>
          </w:p>
          <w:p w:rsidR="00EC38C4" w:rsidRPr="00E719F9" w:rsidRDefault="00EC38C4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 xml:space="preserve">Osiągnięcia w zakresie </w:t>
            </w:r>
            <w:r w:rsidR="0035389F">
              <w:rPr>
                <w:b/>
                <w:color w:val="0070C0"/>
                <w:sz w:val="22"/>
                <w:szCs w:val="22"/>
              </w:rPr>
              <w:t xml:space="preserve">poznawania </w:t>
            </w:r>
            <w:r w:rsidR="006824E2" w:rsidRPr="00E719F9">
              <w:rPr>
                <w:b/>
                <w:color w:val="0070C0"/>
                <w:sz w:val="22"/>
                <w:szCs w:val="22"/>
              </w:rPr>
              <w:t>procesów fizycznych w codzienności ucznia – uczeń:</w:t>
            </w:r>
          </w:p>
          <w:p w:rsidR="00EC38C4" w:rsidRPr="00E719F9" w:rsidRDefault="00EC38C4" w:rsidP="00A46C5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</w:tr>
      <w:tr w:rsidR="00EC38C4" w:rsidRPr="00E719F9" w:rsidTr="00DA3BF5">
        <w:tc>
          <w:tcPr>
            <w:tcW w:w="2547" w:type="dxa"/>
          </w:tcPr>
          <w:p w:rsidR="00EC38C4" w:rsidRPr="00E719F9" w:rsidRDefault="00EC38C4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6824E2" w:rsidRPr="00E719F9">
              <w:rPr>
                <w:color w:val="auto"/>
                <w:sz w:val="22"/>
                <w:szCs w:val="22"/>
              </w:rPr>
              <w:t xml:space="preserve">Wspólnie bada właściwości światła (np. tworzy cienie, rozpoznaje naturalne i sztuczne źródła światła) i prezentuje wyniki swoich badań. </w:t>
            </w:r>
          </w:p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>ania ciepła w codziennym życiu, prezentuje trafne wyniki swoich badań.</w:t>
            </w:r>
          </w:p>
          <w:p w:rsidR="006824E2" w:rsidRPr="00E719F9" w:rsidRDefault="006824E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wyjaśnia rolę Słońca</w:t>
            </w:r>
            <w:r w:rsidR="00021D63" w:rsidRPr="00E719F9">
              <w:rPr>
                <w:color w:val="auto"/>
                <w:sz w:val="22"/>
                <w:szCs w:val="22"/>
              </w:rPr>
              <w:t xml:space="preserve">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>elementu</w:t>
            </w:r>
            <w:r w:rsidR="00021D63" w:rsidRPr="00E719F9">
              <w:rPr>
                <w:color w:val="auto"/>
                <w:sz w:val="22"/>
                <w:szCs w:val="22"/>
              </w:rPr>
              <w:t xml:space="preserve">Układu Słonecznego. </w:t>
            </w:r>
          </w:p>
          <w:p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:rsidR="00EC38C4" w:rsidRPr="00E719F9" w:rsidRDefault="00355478" w:rsidP="0035389F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własnego i innych osób podczas działań badawczych. </w:t>
            </w:r>
          </w:p>
        </w:tc>
        <w:tc>
          <w:tcPr>
            <w:tcW w:w="2693" w:type="dxa"/>
          </w:tcPr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prezentuje wyniki swoich badań. </w:t>
            </w:r>
          </w:p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życiu, prezentuje wyniki swoich badań. </w:t>
            </w:r>
          </w:p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lastRenderedPageBreak/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bezbłędnie rozróżnia dźwięki w otoczeniu, podaje przykłady pozytywnego i negatywnego wpływu dźwięków na ludzi i zwierzęta. </w:t>
            </w:r>
          </w:p>
          <w:p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własnego i innych osób podczas działań badawczych.</w:t>
            </w:r>
          </w:p>
        </w:tc>
        <w:tc>
          <w:tcPr>
            <w:tcW w:w="2977" w:type="dxa"/>
          </w:tcPr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z pomocą prezentuje wyniki swoich badań. </w:t>
            </w:r>
          </w:p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Wspólnie obserwuje źródła ciepła (np. Słońce, ogień, grzejniki, kuchenka, czajnik), analizuje różne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życiu, z niewielką pomocą prezentuje wyniki swoich badań. </w:t>
            </w:r>
          </w:p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lastRenderedPageBreak/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>Układu Słonecznego.</w:t>
            </w:r>
          </w:p>
          <w:p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rozróżnia dźwięki w otoczeniu, podaje przykłady pozytywnego i negatywnego wpływu dźwięków na ludzi i zwierzęta. </w:t>
            </w:r>
          </w:p>
          <w:p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zachować zasady bezpieczeństwa własnego i innych osób podczas działań badawczych.</w:t>
            </w:r>
          </w:p>
        </w:tc>
        <w:tc>
          <w:tcPr>
            <w:tcW w:w="2835" w:type="dxa"/>
          </w:tcPr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 i wymaga pomocy, by wyciągać wyniki </w:t>
            </w:r>
            <w:r w:rsidR="008C2F72" w:rsidRPr="00E719F9">
              <w:rPr>
                <w:color w:val="auto"/>
                <w:sz w:val="22"/>
                <w:szCs w:val="22"/>
              </w:rPr>
              <w:t xml:space="preserve">ze </w:t>
            </w:r>
            <w:r w:rsidRPr="00E719F9">
              <w:rPr>
                <w:color w:val="auto"/>
                <w:sz w:val="22"/>
                <w:szCs w:val="22"/>
              </w:rPr>
              <w:t xml:space="preserve">swoich badań. </w:t>
            </w:r>
          </w:p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ukierunkowaniu obserwuje źródła ciepła (np. Słońce, ogień, grzejniki, kuchenka, czajnik), po naprowadzeniu analizuje sposoby wykorzyst</w:t>
            </w:r>
            <w:r w:rsidR="00617DB7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życiu. </w:t>
            </w:r>
          </w:p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Układu Słonecznego.</w:t>
            </w:r>
          </w:p>
          <w:p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rozróżnia dźwięki w otoczeniu i podaje przykłady pozytywnego i negatywnego wpływu dźwięków na ludzi i zwierzęta. </w:t>
            </w:r>
          </w:p>
          <w:p w:rsidR="00EC38C4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przypominania, by zachować zasady bezpieczeństwa własnego i innych osób podczas działań badawczych.</w:t>
            </w:r>
          </w:p>
        </w:tc>
        <w:tc>
          <w:tcPr>
            <w:tcW w:w="2693" w:type="dxa"/>
          </w:tcPr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Wspólnie bada właściwości światła (np. tworzy cienie, rozpoznaje naturalne i sztuczne źródła światła), wymaga pomocy w formułowaniu wniosków. </w:t>
            </w:r>
          </w:p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Wspólnie obserwuje źródła ciepła (np. Słońce, ogień, grzejniki, kuchenka, czajnik), </w:t>
            </w:r>
            <w:r w:rsidR="00355478" w:rsidRPr="00E719F9">
              <w:rPr>
                <w:color w:val="auto"/>
                <w:sz w:val="22"/>
                <w:szCs w:val="22"/>
              </w:rPr>
              <w:t xml:space="preserve">ze znaczną pomocą </w:t>
            </w:r>
            <w:r w:rsidRPr="00E719F9">
              <w:rPr>
                <w:color w:val="auto"/>
                <w:sz w:val="22"/>
                <w:szCs w:val="22"/>
              </w:rPr>
              <w:t>analizuje r</w:t>
            </w:r>
            <w:r w:rsidR="0060130C">
              <w:rPr>
                <w:color w:val="auto"/>
                <w:sz w:val="22"/>
                <w:szCs w:val="22"/>
              </w:rPr>
              <w:t>ó</w:t>
            </w:r>
            <w:r w:rsidRPr="00E719F9">
              <w:rPr>
                <w:color w:val="auto"/>
                <w:sz w:val="22"/>
                <w:szCs w:val="22"/>
              </w:rPr>
              <w:t>żne sposob</w:t>
            </w:r>
            <w:r w:rsidR="00EC478D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wykorzyst</w:t>
            </w:r>
            <w:r w:rsidR="00EC478D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ania ciepła w codziennym życiu. </w:t>
            </w:r>
          </w:p>
          <w:p w:rsidR="00021D63" w:rsidRPr="00E719F9" w:rsidRDefault="00021D6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55478" w:rsidRPr="00E719F9">
              <w:rPr>
                <w:color w:val="auto"/>
                <w:sz w:val="22"/>
                <w:szCs w:val="22"/>
              </w:rPr>
              <w:t>Ze znaczną pomocą</w:t>
            </w:r>
            <w:r w:rsidRPr="00E719F9">
              <w:rPr>
                <w:color w:val="auto"/>
                <w:sz w:val="22"/>
                <w:szCs w:val="22"/>
              </w:rPr>
              <w:t xml:space="preserve"> wyjaśnia rolę Słońca jako głównego źródła energii na Ziemi i </w:t>
            </w:r>
            <w:r w:rsidR="00C81766" w:rsidRPr="00E719F9">
              <w:rPr>
                <w:color w:val="auto"/>
                <w:sz w:val="22"/>
                <w:szCs w:val="22"/>
              </w:rPr>
              <w:t xml:space="preserve">elementu </w:t>
            </w:r>
            <w:r w:rsidRPr="00E719F9">
              <w:rPr>
                <w:color w:val="auto"/>
                <w:sz w:val="22"/>
                <w:szCs w:val="22"/>
              </w:rPr>
              <w:t xml:space="preserve">Układu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Słonecznego.</w:t>
            </w:r>
          </w:p>
          <w:p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podaje przykłady pozytywnego i negatywnego wpływu dźwięków na ludzi i zwierzęta. </w:t>
            </w:r>
          </w:p>
          <w:p w:rsidR="00355478" w:rsidRPr="00E719F9" w:rsidRDefault="0035547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zachować bezpieczeństwo własne i innych osób podczas działań badawczych.</w:t>
            </w:r>
          </w:p>
          <w:p w:rsidR="00EC38C4" w:rsidRPr="00E719F9" w:rsidRDefault="00EC38C4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</w:tc>
      </w:tr>
      <w:tr w:rsidR="002476FC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:rsidR="002476FC" w:rsidRPr="00E719F9" w:rsidRDefault="002476FC" w:rsidP="0035389F">
            <w:pPr>
              <w:pStyle w:val="Default"/>
              <w:numPr>
                <w:ilvl w:val="0"/>
                <w:numId w:val="23"/>
              </w:numPr>
              <w:ind w:left="714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obserwacji materiałów i ich właściwości– uczeń:</w:t>
            </w:r>
          </w:p>
          <w:p w:rsidR="002476FC" w:rsidRPr="00E719F9" w:rsidRDefault="002476FC" w:rsidP="002476FC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2476FC" w:rsidRPr="00E719F9" w:rsidTr="00DA3BF5">
        <w:tc>
          <w:tcPr>
            <w:tcW w:w="2547" w:type="dxa"/>
          </w:tcPr>
          <w:p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ciekłym i gazowym, wyciąga trafne wnioski. </w:t>
            </w:r>
          </w:p>
        </w:tc>
        <w:tc>
          <w:tcPr>
            <w:tcW w:w="2693" w:type="dxa"/>
          </w:tcPr>
          <w:p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wyciąga trafne wnioski.</w:t>
            </w:r>
          </w:p>
        </w:tc>
        <w:tc>
          <w:tcPr>
            <w:tcW w:w="2977" w:type="dxa"/>
          </w:tcPr>
          <w:p w:rsidR="002476FC" w:rsidRPr="00E719F9" w:rsidRDefault="002476FC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Rozpoznaje na podstawie wyników własnych badań wodę występującą w trzech stanach skupienia: stałym, ciekłym i gazowym, </w:t>
            </w:r>
            <w:r w:rsidR="002B1E8A" w:rsidRPr="00E719F9">
              <w:rPr>
                <w:color w:val="auto"/>
                <w:sz w:val="22"/>
                <w:szCs w:val="22"/>
              </w:rPr>
              <w:t xml:space="preserve">z niewielką pomocą </w:t>
            </w:r>
            <w:r w:rsidRPr="00E719F9">
              <w:rPr>
                <w:color w:val="auto"/>
                <w:sz w:val="22"/>
                <w:szCs w:val="22"/>
              </w:rPr>
              <w:t>wyciąga trafne wnioski.</w:t>
            </w:r>
          </w:p>
        </w:tc>
        <w:tc>
          <w:tcPr>
            <w:tcW w:w="2835" w:type="dxa"/>
          </w:tcPr>
          <w:p w:rsidR="002476FC" w:rsidRPr="00E719F9" w:rsidRDefault="002B1E8A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po ukierunkowaniu wyciąga trafne wnioski.</w:t>
            </w:r>
          </w:p>
        </w:tc>
        <w:tc>
          <w:tcPr>
            <w:tcW w:w="2693" w:type="dxa"/>
          </w:tcPr>
          <w:p w:rsidR="002476FC" w:rsidRPr="00E719F9" w:rsidRDefault="002B1E8A" w:rsidP="0035389F">
            <w:pPr>
              <w:pStyle w:val="Default"/>
              <w:spacing w:line="264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Rozpoznaje na podstawie wyników własnych badań wodę występującą w trzech stanach skupienia: stałym, ciekłym i gazowym, tylko ze znaczną pomocą wyciąga trafne wnioski.</w:t>
            </w:r>
          </w:p>
        </w:tc>
      </w:tr>
      <w:tr w:rsidR="00730F48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Default"/>
              <w:ind w:left="720"/>
              <w:rPr>
                <w:b/>
                <w:color w:val="0070C0"/>
                <w:sz w:val="22"/>
                <w:szCs w:val="22"/>
              </w:rPr>
            </w:pPr>
          </w:p>
          <w:p w:rsidR="00730F48" w:rsidRPr="00E719F9" w:rsidRDefault="00730F48" w:rsidP="00B90A23">
            <w:pPr>
              <w:pStyle w:val="Default"/>
              <w:numPr>
                <w:ilvl w:val="0"/>
                <w:numId w:val="23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edukacji klimatyczno-środowiskowej – uczeń:</w:t>
            </w:r>
          </w:p>
          <w:p w:rsidR="00730F48" w:rsidRPr="00E719F9" w:rsidRDefault="00730F48" w:rsidP="00730F48">
            <w:pPr>
              <w:pStyle w:val="Default"/>
              <w:spacing w:after="70"/>
              <w:jc w:val="center"/>
              <w:rPr>
                <w:color w:val="00B050"/>
                <w:sz w:val="22"/>
                <w:szCs w:val="22"/>
              </w:rPr>
            </w:pPr>
          </w:p>
        </w:tc>
      </w:tr>
      <w:tr w:rsidR="00730F48" w:rsidRPr="00E719F9" w:rsidTr="00DA3BF5">
        <w:tc>
          <w:tcPr>
            <w:tcW w:w="2547" w:type="dxa"/>
          </w:tcPr>
          <w:p w:rsidR="00730F48" w:rsidRPr="00E719F9" w:rsidRDefault="00730F4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Na podstawie własnych badań terenowych trafnie identyfikuje zależności między elementami przyrody ożywionej i nieożywionej, w tym wpływ pogody i warunków atmosferycznych na rośliny i zwierzęta, cykl wody lub cykl życia roślin i zwierząt. </w:t>
            </w:r>
          </w:p>
          <w:p w:rsidR="00730F48" w:rsidRPr="00E719F9" w:rsidRDefault="00730F4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analizuje przykł</w:t>
            </w:r>
            <w:r w:rsidR="002476FC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dy </w:t>
            </w:r>
            <w:r w:rsidR="002476FC" w:rsidRPr="00E719F9">
              <w:rPr>
                <w:color w:val="auto"/>
                <w:sz w:val="22"/>
                <w:szCs w:val="22"/>
              </w:rPr>
              <w:t>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="002476FC" w:rsidRPr="00E719F9">
              <w:rPr>
                <w:color w:val="auto"/>
                <w:sz w:val="22"/>
                <w:szCs w:val="22"/>
              </w:rPr>
              <w:t xml:space="preserve">. </w:t>
            </w:r>
          </w:p>
        </w:tc>
        <w:tc>
          <w:tcPr>
            <w:tcW w:w="2693" w:type="dxa"/>
          </w:tcPr>
          <w:p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trafnie identyfikuje zależności między elementami przyrody ożywionej i nieożywionej, w tym wpływ pogody i warunków atmosferycznych na rośliny i zwierzęta, cykl wody lub cykl życia roślin i zwierząt. </w:t>
            </w:r>
          </w:p>
          <w:p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analizuje przykłady 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977" w:type="dxa"/>
          </w:tcPr>
          <w:p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po ukierunkowaniu identyfikuje zależności między elementami przyrody ożywionej i nieożywionej, w tym wpływ pogody i warunków atmosferycznych na rośliny i zwierzęta, cykl wody lub cykl życia roślin i zwierząt. </w:t>
            </w:r>
          </w:p>
          <w:p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ukierunkowaniu analizuje przykłady działań na rzecz lokalnego środowiska przyrodniczego i chętnie się w nie</w:t>
            </w:r>
            <w:r w:rsidR="004A552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własnych badań terenowych z pomocą identyfikuje zależności między elementami przyrody ożywionej i nieożywionej, w tym wpływ pogody i warunków atmosferycznych na rośliny i zwierzęta, cykl wody lub cykl życia roślin i zwierząt. </w:t>
            </w:r>
          </w:p>
          <w:p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pomocą analizuje przykłady działań na rzecz lokalnego środowiska przyrodniczego i nie zawsze chętnie się w nie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włącza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:rsidR="002476FC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 podstawie wspólnych badań terenowych ze znaczną pomocą identyfikuje zależności między elementami przyrody ożywionej i nieożywionej, w tym wpływ pogody i warunków atmosferycznych na rośliny i zwierzęta, cykl wody lub cykl życia roślin i zwierząt. </w:t>
            </w:r>
          </w:p>
          <w:p w:rsidR="00730F48" w:rsidRPr="00E719F9" w:rsidRDefault="002476F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analizuje przykłady działań na rzecz lokalnego środowiska przyrodniczego, ale nie włącza się w </w:t>
            </w:r>
            <w:r w:rsidR="00EC08CC" w:rsidRPr="00E719F9">
              <w:rPr>
                <w:color w:val="auto"/>
                <w:sz w:val="22"/>
                <w:szCs w:val="22"/>
              </w:rPr>
              <w:t>te działania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  <w:tr w:rsidR="002476FC" w:rsidRPr="00E719F9" w:rsidTr="00A23C07">
        <w:tc>
          <w:tcPr>
            <w:tcW w:w="13745" w:type="dxa"/>
            <w:gridSpan w:val="5"/>
          </w:tcPr>
          <w:p w:rsidR="002F2D18" w:rsidRPr="0035389F" w:rsidRDefault="002476FC" w:rsidP="0035389F">
            <w:pPr>
              <w:pStyle w:val="Default"/>
              <w:numPr>
                <w:ilvl w:val="0"/>
                <w:numId w:val="23"/>
              </w:numPr>
              <w:spacing w:before="240" w:after="240"/>
              <w:ind w:left="714" w:hanging="357"/>
              <w:jc w:val="center"/>
              <w:rPr>
                <w:b/>
                <w:color w:val="4472C4" w:themeColor="accent1"/>
                <w:sz w:val="22"/>
                <w:szCs w:val="22"/>
              </w:rPr>
            </w:pPr>
            <w:r w:rsidRPr="007A26DE">
              <w:rPr>
                <w:b/>
                <w:color w:val="4472C4" w:themeColor="accent1"/>
                <w:sz w:val="22"/>
                <w:szCs w:val="22"/>
              </w:rPr>
              <w:t xml:space="preserve">Osiągnięcia w zakresie </w:t>
            </w:r>
            <w:r w:rsidR="00682EB7">
              <w:rPr>
                <w:b/>
                <w:color w:val="4472C4" w:themeColor="accent1"/>
                <w:sz w:val="22"/>
                <w:szCs w:val="22"/>
              </w:rPr>
              <w:t>rozwijania warsztatu przyrodnika</w:t>
            </w:r>
            <w:r w:rsidRPr="007A26DE">
              <w:rPr>
                <w:b/>
                <w:color w:val="4472C4" w:themeColor="accent1"/>
                <w:sz w:val="22"/>
                <w:szCs w:val="22"/>
              </w:rPr>
              <w:t xml:space="preserve"> – uczeń:</w:t>
            </w:r>
          </w:p>
        </w:tc>
      </w:tr>
      <w:tr w:rsidR="00730F48" w:rsidRPr="00E719F9" w:rsidTr="00DA3BF5">
        <w:tc>
          <w:tcPr>
            <w:tcW w:w="2547" w:type="dxa"/>
          </w:tcPr>
          <w:p w:rsidR="00730F48" w:rsidRPr="00E719F9" w:rsidRDefault="00261EC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D4EEA" w:rsidRPr="00E719F9">
              <w:rPr>
                <w:color w:val="auto"/>
                <w:sz w:val="22"/>
                <w:szCs w:val="22"/>
              </w:rPr>
              <w:t>Samodzielnie i chętnie rozwija ciekawość poznawczą.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mapą fizyczną, wagą szalkową. 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142E9F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zawsze stosuje zasady bezpiecznego postępowania </w:t>
            </w:r>
            <w:r w:rsidR="00D347A1" w:rsidRPr="00E719F9">
              <w:rPr>
                <w:color w:val="auto"/>
                <w:sz w:val="22"/>
                <w:szCs w:val="22"/>
              </w:rPr>
              <w:t>w sytuacji</w:t>
            </w:r>
            <w:r w:rsidRPr="00E719F9">
              <w:rPr>
                <w:color w:val="auto"/>
                <w:sz w:val="22"/>
                <w:szCs w:val="22"/>
              </w:rPr>
              <w:t xml:space="preserve"> 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 </w:t>
            </w:r>
          </w:p>
        </w:tc>
        <w:tc>
          <w:tcPr>
            <w:tcW w:w="2693" w:type="dxa"/>
          </w:tcPr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chętnie rozwija ciekawość poznawczą.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mapą fizyczną, wagą szalkową. 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sposób,by nie szkodzić obserwowanym obiektom. </w:t>
            </w:r>
          </w:p>
          <w:p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trafnie rozpoznaje sytuacje niebezpieczne dla zdrowia i życia</w:t>
            </w:r>
            <w:r w:rsidR="00426DD3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zawsze stosuje zasady bezpiecznego postępowania </w:t>
            </w:r>
            <w:r w:rsidR="00426DD3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zjawiskpogodowych.</w:t>
            </w:r>
          </w:p>
        </w:tc>
        <w:tc>
          <w:tcPr>
            <w:tcW w:w="2977" w:type="dxa"/>
          </w:tcPr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Stara się samodzielnie rozwijać ciekawość poznawczą.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fizyczną,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wagą szalkową. 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prowadzi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rozpoznaje sytuacje niebezpieczne dla zdrowia i życia</w:t>
            </w:r>
            <w:r w:rsidR="00FA43C5" w:rsidRPr="00E719F9">
              <w:rPr>
                <w:color w:val="auto"/>
                <w:sz w:val="22"/>
                <w:szCs w:val="22"/>
              </w:rPr>
              <w:t>,najczęściej</w:t>
            </w:r>
            <w:r w:rsidRPr="00E719F9">
              <w:rPr>
                <w:color w:val="auto"/>
                <w:sz w:val="22"/>
                <w:szCs w:val="22"/>
              </w:rPr>
              <w:t xml:space="preserve"> stosuje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  <w:tc>
          <w:tcPr>
            <w:tcW w:w="2835" w:type="dxa"/>
          </w:tcPr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wsparcia, by rozwijać ciekawość poznawczą.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posługiwać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mapą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fizyczną, wagą szalkową. 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Stara się prowadzić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by nie szkodzić obserwowanym obiektom. </w:t>
            </w:r>
          </w:p>
          <w:p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ukierunkowania, by rozpoznać sytuacje niebezpieczne dla zdrowia i życia oraz by stosować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  <w:tc>
          <w:tcPr>
            <w:tcW w:w="2693" w:type="dxa"/>
          </w:tcPr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Nie wyraża zainteresowania rozwojem ciekawości poznawczej.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Często nie posługuje się narzędziami badawczymi</w:t>
            </w:r>
            <w:r w:rsidR="00EC08CC" w:rsidRPr="00E719F9">
              <w:rPr>
                <w:color w:val="auto"/>
                <w:sz w:val="22"/>
                <w:szCs w:val="22"/>
              </w:rPr>
              <w:t xml:space="preserve"> zgodnie z ich przeznaczeniem</w:t>
            </w:r>
            <w:r w:rsidRPr="00E719F9">
              <w:rPr>
                <w:color w:val="auto"/>
                <w:sz w:val="22"/>
                <w:szCs w:val="22"/>
              </w:rPr>
              <w:t xml:space="preserve">, w tym lupą, lornetką, globusem,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mapą fizyczną, wagą szalkową. </w:t>
            </w:r>
          </w:p>
          <w:p w:rsidR="002D4EEA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>Wymaga upominania, by</w:t>
            </w:r>
            <w:r w:rsidRPr="00E719F9">
              <w:rPr>
                <w:color w:val="auto"/>
                <w:sz w:val="22"/>
                <w:szCs w:val="22"/>
              </w:rPr>
              <w:t xml:space="preserve"> prowadzi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badan</w:t>
            </w:r>
            <w:r w:rsidR="00B46D1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a przyrodnicze w taki sposób, aby nie szkodzić obserwowanym obiektom. </w:t>
            </w:r>
          </w:p>
          <w:p w:rsidR="00730F48" w:rsidRPr="00E719F9" w:rsidRDefault="002D4EE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9D060C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rozpozna</w:t>
            </w:r>
            <w:r w:rsidR="009D060C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sytuacje niebezpieczne dla zdrowia i życia oraz </w:t>
            </w:r>
            <w:r w:rsidR="009D060C" w:rsidRPr="00E719F9">
              <w:rPr>
                <w:color w:val="auto"/>
                <w:sz w:val="22"/>
                <w:szCs w:val="22"/>
              </w:rPr>
              <w:t>by stosować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bezpiecznego postępowania </w:t>
            </w:r>
            <w:r w:rsidR="00FA43C5" w:rsidRPr="00E719F9">
              <w:rPr>
                <w:color w:val="auto"/>
                <w:sz w:val="22"/>
                <w:szCs w:val="22"/>
              </w:rPr>
              <w:t xml:space="preserve">w sytuacji </w:t>
            </w:r>
            <w:r w:rsidRPr="00E719F9">
              <w:rPr>
                <w:color w:val="auto"/>
                <w:sz w:val="22"/>
                <w:szCs w:val="22"/>
              </w:rPr>
              <w:t xml:space="preserve">zagrożeń ze strony niebezpiecznych zwierząt </w:t>
            </w:r>
            <w:r w:rsidR="00FA43C5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groźnych zjawisk pogodowych.</w:t>
            </w:r>
          </w:p>
        </w:tc>
      </w:tr>
    </w:tbl>
    <w:p w:rsidR="00EC38C4" w:rsidRPr="00E719F9" w:rsidRDefault="00EC38C4" w:rsidP="00EC38C4">
      <w:pPr>
        <w:rPr>
          <w:rFonts w:ascii="Times New Roman" w:hAnsi="Times New Roman"/>
        </w:rPr>
      </w:pPr>
    </w:p>
    <w:p w:rsidR="00556ECD" w:rsidRPr="00E719F9" w:rsidRDefault="00556ECD" w:rsidP="00556EC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SPOŁECZNA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8"/>
        <w:gridCol w:w="2832"/>
        <w:gridCol w:w="2977"/>
        <w:gridCol w:w="2835"/>
        <w:gridCol w:w="2693"/>
      </w:tblGrid>
      <w:tr w:rsidR="00A23C07" w:rsidRPr="00E719F9" w:rsidTr="00A23C07">
        <w:tc>
          <w:tcPr>
            <w:tcW w:w="2408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556ECD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:rsidR="00556ECD" w:rsidRPr="00E719F9" w:rsidRDefault="00556ECD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kompetencji osobist</w:t>
            </w:r>
            <w:r w:rsidR="0035389F">
              <w:rPr>
                <w:rFonts w:ascii="Times New Roman" w:hAnsi="Times New Roman"/>
                <w:b/>
                <w:color w:val="0070C0"/>
              </w:rPr>
              <w:t>ych</w:t>
            </w:r>
            <w:r w:rsidRPr="00E719F9">
              <w:rPr>
                <w:rFonts w:ascii="Times New Roman" w:hAnsi="Times New Roman"/>
                <w:b/>
                <w:color w:val="0070C0"/>
              </w:rPr>
              <w:t xml:space="preserve"> – uczeń:</w:t>
            </w:r>
          </w:p>
        </w:tc>
      </w:tr>
      <w:tr w:rsidR="00556ECD" w:rsidRPr="00E719F9" w:rsidTr="00A23C07">
        <w:tc>
          <w:tcPr>
            <w:tcW w:w="2408" w:type="dxa"/>
          </w:tcPr>
          <w:p w:rsidR="00987B35" w:rsidRPr="00E719F9" w:rsidRDefault="00C659D6" w:rsidP="007A26DE">
            <w:pPr>
              <w:pStyle w:val="Default"/>
              <w:spacing w:after="120" w:line="276" w:lineRule="auto"/>
              <w:rPr>
                <w:color w:val="0070C0"/>
                <w:sz w:val="22"/>
                <w:szCs w:val="22"/>
              </w:rPr>
            </w:pPr>
            <w:r w:rsidRPr="00E719F9">
              <w:rPr>
                <w:color w:val="0070C0"/>
                <w:sz w:val="22"/>
                <w:szCs w:val="22"/>
              </w:rPr>
              <w:t>Samodzieln</w:t>
            </w:r>
            <w:r w:rsidR="00891EAC">
              <w:rPr>
                <w:color w:val="0070C0"/>
                <w:sz w:val="22"/>
                <w:szCs w:val="22"/>
              </w:rPr>
              <w:t>i</w:t>
            </w:r>
            <w:r w:rsidRPr="00E719F9">
              <w:rPr>
                <w:color w:val="0070C0"/>
                <w:sz w:val="22"/>
                <w:szCs w:val="22"/>
              </w:rPr>
              <w:t xml:space="preserve">e zgłębia wiedzę, wykorzystując </w:t>
            </w:r>
            <w:r w:rsidRPr="00E719F9">
              <w:rPr>
                <w:color w:val="0070C0"/>
                <w:sz w:val="22"/>
                <w:szCs w:val="22"/>
              </w:rPr>
              <w:lastRenderedPageBreak/>
              <w:t>materiał rozszerzający, biegle korzysta ze zdobytych wiadomości w różnych sytuacjach, potrafi twórczo rozwiązywać różne problemy dydaktyczne, uczestniczy w konkursach szkolnych i pozaszkolnych oraz doskonale opanował umiejętności ujęte w podstawie programowej, tzn.:</w:t>
            </w:r>
          </w:p>
          <w:p w:rsidR="00B168FA" w:rsidRPr="00E719F9" w:rsidRDefault="00B168F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obiektywnie rozpoznaje i nazywa swoje mocne</w:t>
            </w:r>
            <w:r w:rsidR="00115BF6" w:rsidRPr="00E719F9">
              <w:rPr>
                <w:rFonts w:ascii="Times New Roman" w:hAnsi="Times New Roman"/>
                <w:bCs/>
              </w:rPr>
              <w:t xml:space="preserve"> strony</w:t>
            </w:r>
            <w:r w:rsidRPr="00E719F9">
              <w:rPr>
                <w:rFonts w:ascii="Times New Roman" w:hAnsi="Times New Roman"/>
                <w:bCs/>
              </w:rPr>
              <w:t>, wykorzystuje je w działaniu oraz podejmuje próby samooceny.</w:t>
            </w:r>
          </w:p>
          <w:p w:rsidR="00B168FA" w:rsidRPr="00E719F9" w:rsidRDefault="00B168F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rozpoznaje i nazywa swoje potrzeby i emocje, komunikuje je innym i w razie potrzeby zwraca się o pomoc do odpowiednich osób.</w:t>
            </w:r>
          </w:p>
          <w:p w:rsidR="00EE28F8" w:rsidRPr="00E719F9" w:rsidRDefault="00EE28F8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AF574D" w:rsidRPr="00E719F9">
              <w:rPr>
                <w:rFonts w:ascii="Times New Roman" w:hAnsi="Times New Roman"/>
                <w:bCs/>
              </w:rPr>
              <w:t xml:space="preserve">Potrafi skutecznie stosować poznane strategie regulacji emocji adekwatnie do sytuacji oraz radzić sobie ze stresem i porażką. </w:t>
            </w:r>
          </w:p>
          <w:p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Potrafi asertywnie reagować w sytuacji przekraczania </w:t>
            </w:r>
            <w:r w:rsidR="004B7642" w:rsidRPr="00E719F9">
              <w:rPr>
                <w:rFonts w:ascii="Times New Roman" w:hAnsi="Times New Roman"/>
                <w:bCs/>
              </w:rPr>
              <w:t>jego</w:t>
            </w:r>
            <w:r w:rsidRPr="00E719F9">
              <w:rPr>
                <w:rFonts w:ascii="Times New Roman" w:hAnsi="Times New Roman"/>
                <w:bCs/>
              </w:rPr>
              <w:t xml:space="preserve"> granic z poszanowaniem siebie i innych.</w:t>
            </w:r>
          </w:p>
          <w:p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właściwie rozpoznaje negatywne zachowania ze strony innych związane z namawianiem do niebezpiecznych zachowań, przekraczaniem granic lub łamaniem zasad.</w:t>
            </w:r>
          </w:p>
          <w:p w:rsidR="00AF574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ustala priorytety działań, układa plan wykonania zadań, w tym szkolnych lub z życia codziennego, a także realizuje i doprowadza do końca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podjęte działania. </w:t>
            </w:r>
          </w:p>
          <w:p w:rsidR="00AF574D" w:rsidRPr="00E719F9" w:rsidRDefault="00AF574D" w:rsidP="0035389F">
            <w:pPr>
              <w:spacing w:after="6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dokonuje wyboru sposobu realizacji zadania, zawsze pracuje wytrwale. </w:t>
            </w:r>
          </w:p>
          <w:p w:rsidR="00556ECD" w:rsidRPr="00E719F9" w:rsidRDefault="00AF574D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stosuje podstawowe zasady dotyczące zdrowego trybu życia, w tym dbania o higienę jamy ustnej, zbilansowanej diety,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 </w:t>
            </w:r>
          </w:p>
        </w:tc>
        <w:tc>
          <w:tcPr>
            <w:tcW w:w="2832" w:type="dxa"/>
          </w:tcPr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Obiektywnie rozpoznaje i nazywa swoje mocne strony, </w:t>
            </w:r>
            <w:r w:rsidRPr="00E719F9">
              <w:rPr>
                <w:rFonts w:ascii="Times New Roman" w:hAnsi="Times New Roman"/>
                <w:bCs/>
              </w:rPr>
              <w:lastRenderedPageBreak/>
              <w:t>wykorzystuje je w działaniu oraz podejmuje próby samooceny.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Rozpoznaje i nazywa swoje potrzeby i emocje, komunikuje je innym i w razie potrzeby zwraca się o pomoc do odpowiednich osób.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poznane strategie regulacji emocji adekwatnie do sytuacji oraz radzi sobie ze stresem i porażką. 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Asertywnie reaguje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Rozpoznaje negatywne zachowania ze strony innych związane z namawianiem do niebezpiecznych zachowań, przekraczaniem granic lub łamaniem zasad.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Ustala priorytety działań, układa plan wykonania zadań, w tym szkolnych lub z życia codziennego, a także realizuje i doprowadza do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końca podjęte działania. 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Dokonuje wyboru sposobu realizacji zadania i pracuje wytrwale. </w:t>
            </w:r>
          </w:p>
          <w:p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Stosuje podstawowe zasady dotyczące zdrowego trybu życia, w tym dbania o higienę jamy ustnej, zbilansowanej diety, aktywności ruchowej oraz regularnego kontaktu z przyrodą</w:t>
            </w:r>
            <w:r w:rsidR="006904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977" w:type="dxa"/>
          </w:tcPr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obiektywnie rozpoznaje i nazywa swoje </w:t>
            </w:r>
            <w:r w:rsidRPr="00E719F9">
              <w:rPr>
                <w:rFonts w:ascii="Times New Roman" w:hAnsi="Times New Roman"/>
                <w:bCs/>
              </w:rPr>
              <w:lastRenderedPageBreak/>
              <w:t>mocne strony, wykorzystuje je w działaniu oraz podejmuje próby samooceny.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samodzielnie rozpoznaje i nazywa swoje potrzeby i emocje, komunikuje je innym i w razie potrzeby zwraca się o pomoc do odpowiednich osób.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potrafi skutecznie stosować poznane strategie regulacji emocji adekwatnie do sytuacji oraz radzić sobie ze stresem i porażką. 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potrafi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samodzielnie rozpoznaje negatywne zachowania ze strony innych związane z namawianiem do niebezpiecznych zachowań, przekraczaniem granic lub łamaniem zasad.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ustala priorytety działań,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układa plan wykonania zadań, w tym szkolnych lub z życia codziennego, a także realizuje i doprowadza do końca podjęte działania. 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trafnie dokonuje wyboru sposobu realizacji zadania, zawsze pracuje wytrwale. </w:t>
            </w:r>
          </w:p>
          <w:p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stosuje podstawowe zasady dotyczące zdrowego trybu życia, w tym dbania o higienę jamy ustnej, zbilansowanej diety,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835" w:type="dxa"/>
          </w:tcPr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przypominania, by obiektywnie rozpozna</w:t>
            </w:r>
            <w:r w:rsidR="002D21F7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 xml:space="preserve">ć </w:t>
            </w:r>
            <w:r w:rsidRPr="00E719F9">
              <w:rPr>
                <w:rFonts w:ascii="Times New Roman" w:hAnsi="Times New Roman"/>
                <w:bCs/>
              </w:rPr>
              <w:lastRenderedPageBreak/>
              <w:t>i nazywać swoje mocne strony, wykorzyst</w:t>
            </w:r>
            <w:r w:rsidR="002D21F7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>ać je w działaniu oraz podejmować prób</w:t>
            </w:r>
            <w:r w:rsidR="002D21F7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samooceny.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wsparcia, </w:t>
            </w:r>
            <w:r w:rsidR="00200025" w:rsidRPr="00E719F9">
              <w:rPr>
                <w:rFonts w:ascii="Times New Roman" w:hAnsi="Times New Roman"/>
                <w:bCs/>
              </w:rPr>
              <w:t xml:space="preserve">by </w:t>
            </w:r>
            <w:r w:rsidRPr="00E719F9">
              <w:rPr>
                <w:rFonts w:ascii="Times New Roman" w:hAnsi="Times New Roman"/>
                <w:bCs/>
              </w:rPr>
              <w:t>rozpozna</w:t>
            </w:r>
            <w:r w:rsidR="00200025" w:rsidRPr="00E719F9">
              <w:rPr>
                <w:rFonts w:ascii="Times New Roman" w:hAnsi="Times New Roman"/>
                <w:bCs/>
              </w:rPr>
              <w:t>wa</w:t>
            </w:r>
            <w:r w:rsidRPr="00E719F9">
              <w:rPr>
                <w:rFonts w:ascii="Times New Roman" w:hAnsi="Times New Roman"/>
                <w:bCs/>
              </w:rPr>
              <w:t>ć i nazywać swoje potrzeby i emocje, komunikować je innym i w razie potrzeby zwracać się o pomoc do odpowiednich osób.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stosować poznane strategie regulacji emocji adekwatnie do sytuacji oraz radzić sobie ze stresem i porażką. 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przypomnienia, by asertywnie reagować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rozpoznać negatywne zachowania ze strony innych związan</w:t>
            </w:r>
            <w:r w:rsidR="001A4BD0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z namawianiem do niebezpiecznych zachowań, przekraczaniem granic lub </w:t>
            </w:r>
            <w:r w:rsidRPr="00E719F9">
              <w:rPr>
                <w:rFonts w:ascii="Times New Roman" w:hAnsi="Times New Roman"/>
                <w:bCs/>
              </w:rPr>
              <w:lastRenderedPageBreak/>
              <w:t>łamaniem zasad.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wsparcia, by ustalać priorytety działań, układać plan wykonania zadań, w tym szkolnych lub z życia codziennego, a także realiz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i doprowadza</w:t>
            </w:r>
            <w:r w:rsidR="00F20753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do końca podjęte działania. </w:t>
            </w:r>
          </w:p>
          <w:p w:rsidR="00115BF6" w:rsidRPr="00E719F9" w:rsidRDefault="00115BF6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ukierunkowania, by dokonać</w:t>
            </w:r>
            <w:r w:rsidRPr="00E719F9">
              <w:rPr>
                <w:rFonts w:ascii="Times New Roman" w:hAnsi="Times New Roman"/>
                <w:bCs/>
              </w:rPr>
              <w:t xml:space="preserve"> wyboru sposobu realizacji zadania</w:t>
            </w:r>
            <w:r w:rsidR="00D26FAE" w:rsidRPr="00E719F9">
              <w:rPr>
                <w:rFonts w:ascii="Times New Roman" w:hAnsi="Times New Roman"/>
                <w:bCs/>
              </w:rPr>
              <w:t>,</w:t>
            </w:r>
            <w:r w:rsidR="00F20753" w:rsidRPr="00E719F9">
              <w:rPr>
                <w:rFonts w:ascii="Times New Roman" w:hAnsi="Times New Roman"/>
                <w:bCs/>
              </w:rPr>
              <w:t xml:space="preserve"> i wsparcia, by</w:t>
            </w:r>
            <w:r w:rsidRPr="00E719F9">
              <w:rPr>
                <w:rFonts w:ascii="Times New Roman" w:hAnsi="Times New Roman"/>
                <w:bCs/>
              </w:rPr>
              <w:t xml:space="preserve"> prac</w:t>
            </w:r>
            <w:r w:rsidR="00F20753" w:rsidRPr="00E719F9">
              <w:rPr>
                <w:rFonts w:ascii="Times New Roman" w:hAnsi="Times New Roman"/>
                <w:bCs/>
              </w:rPr>
              <w:t>ować</w:t>
            </w:r>
            <w:r w:rsidRPr="00E719F9">
              <w:rPr>
                <w:rFonts w:ascii="Times New Roman" w:hAnsi="Times New Roman"/>
                <w:bCs/>
              </w:rPr>
              <w:t xml:space="preserve"> wytrwale. </w:t>
            </w:r>
          </w:p>
          <w:p w:rsidR="00556ECD" w:rsidRPr="00E719F9" w:rsidRDefault="00115BF6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F20753" w:rsidRPr="00E719F9">
              <w:rPr>
                <w:rFonts w:ascii="Times New Roman" w:hAnsi="Times New Roman"/>
                <w:bCs/>
              </w:rPr>
              <w:t>Wymaga przypominania, by stosować</w:t>
            </w:r>
            <w:r w:rsidRPr="00E719F9">
              <w:rPr>
                <w:rFonts w:ascii="Times New Roman" w:hAnsi="Times New Roman"/>
                <w:bCs/>
              </w:rPr>
              <w:t xml:space="preserve"> zasady dotyczące zdrowego trybu życia, w tym dbania o higienę jamy ustnej, zbilansowanej diety, aktywności ruchowej oraz regularnego kontaktu z przyrodą</w:t>
            </w:r>
            <w:r w:rsidR="00402258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rozumie wpływ swoich decyzji na zdrowie.</w:t>
            </w:r>
          </w:p>
        </w:tc>
        <w:tc>
          <w:tcPr>
            <w:tcW w:w="2693" w:type="dxa"/>
          </w:tcPr>
          <w:p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trudności w nazywaniu swoich </w:t>
            </w:r>
            <w:r w:rsidRPr="00E719F9">
              <w:rPr>
                <w:rFonts w:ascii="Times New Roman" w:hAnsi="Times New Roman"/>
                <w:bCs/>
              </w:rPr>
              <w:lastRenderedPageBreak/>
              <w:t>mocnych stron i dokon</w:t>
            </w:r>
            <w:r w:rsidR="002D21F7" w:rsidRPr="00E719F9">
              <w:rPr>
                <w:rFonts w:ascii="Times New Roman" w:hAnsi="Times New Roman"/>
                <w:bCs/>
              </w:rPr>
              <w:t>ywaniu</w:t>
            </w:r>
            <w:r w:rsidRPr="00E719F9">
              <w:rPr>
                <w:rFonts w:ascii="Times New Roman" w:hAnsi="Times New Roman"/>
                <w:bCs/>
              </w:rPr>
              <w:t xml:space="preserve"> prób samooceny.</w:t>
            </w:r>
          </w:p>
          <w:p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swoich potrzeb i emocji, niechętnie zwraca się o pomoc do odpowiednich osób.</w:t>
            </w:r>
          </w:p>
          <w:p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nie stosuje poznanych strategii regulacji swoich emocji oraz </w:t>
            </w:r>
            <w:r w:rsidR="00980C91" w:rsidRPr="00E719F9">
              <w:rPr>
                <w:rFonts w:ascii="Times New Roman" w:hAnsi="Times New Roman"/>
                <w:bCs/>
              </w:rPr>
              <w:t xml:space="preserve">nie </w:t>
            </w:r>
            <w:r w:rsidRPr="00E719F9">
              <w:rPr>
                <w:rFonts w:ascii="Times New Roman" w:hAnsi="Times New Roman"/>
                <w:bCs/>
              </w:rPr>
              <w:t xml:space="preserve">radzi sobie ze stresem i porażką. </w:t>
            </w:r>
          </w:p>
          <w:p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reaguje asertywnie w sytuacji przekraczania </w:t>
            </w:r>
            <w:r w:rsidR="001536C3" w:rsidRPr="00E719F9">
              <w:rPr>
                <w:rFonts w:ascii="Times New Roman" w:hAnsi="Times New Roman"/>
                <w:bCs/>
              </w:rPr>
              <w:t xml:space="preserve">jego </w:t>
            </w:r>
            <w:r w:rsidRPr="00E719F9">
              <w:rPr>
                <w:rFonts w:ascii="Times New Roman" w:hAnsi="Times New Roman"/>
                <w:bCs/>
              </w:rPr>
              <w:t>granic z poszanowaniem siebie i innych.</w:t>
            </w:r>
          </w:p>
          <w:p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rozpoznaniem negatywnych zachowań ze strony innych związanych z namawianiem do niebezpiecznych zachowań, przekraczaniem granic lub łamaniem zasad.</w:t>
            </w:r>
          </w:p>
          <w:p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 pomocą układa plan wykonania zadań, w tym szkolnych lub z życia </w:t>
            </w:r>
            <w:r w:rsidRPr="00E719F9">
              <w:rPr>
                <w:rFonts w:ascii="Times New Roman" w:hAnsi="Times New Roman"/>
                <w:bCs/>
              </w:rPr>
              <w:lastRenderedPageBreak/>
              <w:t>codziennego, a także</w:t>
            </w:r>
            <w:r w:rsidR="006F2247" w:rsidRPr="00E719F9">
              <w:rPr>
                <w:rFonts w:ascii="Times New Roman" w:hAnsi="Times New Roman"/>
                <w:bCs/>
              </w:rPr>
              <w:t xml:space="preserve"> tylkoz pomocą </w:t>
            </w:r>
            <w:r w:rsidRPr="00E719F9">
              <w:rPr>
                <w:rFonts w:ascii="Times New Roman" w:hAnsi="Times New Roman"/>
                <w:bCs/>
              </w:rPr>
              <w:t xml:space="preserve">realizuje i doprowadza do końca podjęte działania. </w:t>
            </w:r>
          </w:p>
          <w:p w:rsidR="00F20753" w:rsidRPr="00E719F9" w:rsidRDefault="00F20753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ze znaczną pomocą dokonuje wyboru sposobu realizacji zadania, nie pracuje wytrwale. </w:t>
            </w:r>
          </w:p>
          <w:p w:rsidR="00556ECD" w:rsidRPr="00E719F9" w:rsidRDefault="00F20753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permanentnego przypominania zasad dotyczących zdrowego trybu życia, w tym dbania o higienę jamy ustnej, zbilansowanej diety, aktywności ruchowej oraz regularnego kontaktu z przyrodą</w:t>
            </w:r>
            <w:r w:rsidR="00983B06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ma problem ze zrozumieniem wpływ</w:t>
            </w:r>
            <w:r w:rsidR="00983B06" w:rsidRPr="00E719F9">
              <w:rPr>
                <w:rFonts w:ascii="Times New Roman" w:hAnsi="Times New Roman"/>
                <w:bCs/>
              </w:rPr>
              <w:t>u</w:t>
            </w:r>
            <w:r w:rsidRPr="00E719F9">
              <w:rPr>
                <w:rFonts w:ascii="Times New Roman" w:hAnsi="Times New Roman"/>
                <w:bCs/>
              </w:rPr>
              <w:t xml:space="preserve"> swoich decyzji na zdrowie.</w:t>
            </w:r>
          </w:p>
        </w:tc>
      </w:tr>
      <w:tr w:rsidR="000546A0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0546A0" w:rsidRPr="00E719F9" w:rsidRDefault="000546A0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społeczn</w:t>
            </w:r>
            <w:r w:rsidR="0035389F">
              <w:rPr>
                <w:rFonts w:ascii="Times New Roman" w:hAnsi="Times New Roman"/>
                <w:b/>
                <w:color w:val="4472C4" w:themeColor="accent1"/>
              </w:rPr>
              <w:t>ych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546A0" w:rsidRPr="00E719F9" w:rsidTr="00A23C07">
        <w:tc>
          <w:tcPr>
            <w:tcW w:w="2408" w:type="dxa"/>
          </w:tcPr>
          <w:p w:rsidR="000546A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Zawsze okazuje szacunek wszystki</w:t>
            </w:r>
            <w:r w:rsidR="003B2CF4" w:rsidRPr="00E719F9">
              <w:rPr>
                <w:rFonts w:ascii="Times New Roman" w:hAnsi="Times New Roman"/>
                <w:bCs/>
              </w:rPr>
              <w:t>m</w:t>
            </w:r>
            <w:r w:rsidRPr="00E719F9">
              <w:rPr>
                <w:rFonts w:ascii="Times New Roman" w:hAnsi="Times New Roman"/>
                <w:bCs/>
              </w:rPr>
              <w:t xml:space="preserve"> ludzi</w:t>
            </w:r>
            <w:r w:rsidR="003B2CF4" w:rsidRPr="00E719F9">
              <w:rPr>
                <w:rFonts w:ascii="Times New Roman" w:hAnsi="Times New Roman"/>
                <w:bCs/>
              </w:rPr>
              <w:t>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stan </w:t>
            </w:r>
            <w:r w:rsidRPr="00E719F9">
              <w:rPr>
                <w:rFonts w:ascii="Times New Roman" w:hAnsi="Times New Roman"/>
                <w:bCs/>
              </w:rPr>
              <w:lastRenderedPageBreak/>
              <w:t>zdrowia itp.</w:t>
            </w:r>
          </w:p>
          <w:p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nawiązuje i podtrzymuje relacje społeczne w najbliższym otoczeniu: w rodzinie, klasie i szkole oraz lokalnej wspólnocie. </w:t>
            </w:r>
          </w:p>
          <w:p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kulturalnie inicjuje i podtrzymuje współpracę w grupie, a także współtworzy, negocjuje oraz przestrzega zasad działania w grupie. </w:t>
            </w:r>
          </w:p>
          <w:p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>odpowiedni</w:t>
            </w:r>
            <w:r w:rsidRPr="00E719F9">
              <w:rPr>
                <w:rFonts w:ascii="Times New Roman" w:hAnsi="Times New Roman"/>
                <w:bCs/>
              </w:rPr>
              <w:t xml:space="preserve"> sposób.</w:t>
            </w:r>
          </w:p>
          <w:p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Zwraca uwagę na potrzeby innych członków grupy, oferuje pomoc osobie, która jest w potrzebie. </w:t>
            </w:r>
          </w:p>
          <w:p w:rsidR="005F6090" w:rsidRPr="00E719F9" w:rsidRDefault="005F6090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Potrafi rozpoznać przejawy przemocy wobec siebie i innych</w:t>
            </w:r>
            <w:r w:rsidR="00350727" w:rsidRPr="00E719F9">
              <w:rPr>
                <w:rFonts w:ascii="Times New Roman" w:hAnsi="Times New Roman"/>
                <w:bCs/>
              </w:rPr>
              <w:t xml:space="preserve">, w tym zastraszanie, </w:t>
            </w:r>
            <w:r w:rsidR="00350727" w:rsidRPr="00E719F9">
              <w:rPr>
                <w:rFonts w:ascii="Times New Roman" w:hAnsi="Times New Roman"/>
                <w:bCs/>
              </w:rPr>
              <w:lastRenderedPageBreak/>
              <w:t>dręczenie, przeciwstawia się im samodzielnie lub prosząc o pomoc dorosłego.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angażuje się w 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 xml:space="preserve">inicjatywy, współpracując z rówieśnikami i dorosłymi oraz rozwijając postawę obywatelską i odpowiedzialność za wspólne dobro. </w:t>
            </w:r>
          </w:p>
        </w:tc>
        <w:tc>
          <w:tcPr>
            <w:tcW w:w="2832" w:type="dxa"/>
          </w:tcPr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okazuje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kulturalnie nawiązuje i podtrzymuje relacje społeczne w najbliższym otoczeniu: w rodzinie, klasie i szkole oraz lokalnej wspólnocie. 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kulturalnie inicjuje i podtrzymuje współpracę w grupie, a także współtworzy, negocjuje oraz przestrzega zasad działania w grupie. 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trafnie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zwracać uwagę na potrzeby innych członków grupy, oferuje pomoc osobie, która jest w potrzebie. 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rozpoznaje przejawy przemocy wobec siebie i innych, w tym zastraszanie, dręczenie, przeciwstawia się im samodzielnie lub prosząc o pomoc dorosłego.</w:t>
            </w:r>
          </w:p>
          <w:p w:rsidR="000546A0" w:rsidRPr="00E719F9" w:rsidRDefault="00350727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angażuje się w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działania w klasie i w środowisku lokalnym, realizując </w:t>
            </w:r>
            <w:r w:rsidR="006540F5" w:rsidRPr="00E719F9">
              <w:rPr>
                <w:rFonts w:ascii="Times New Roman" w:hAnsi="Times New Roman"/>
                <w:bCs/>
              </w:rPr>
              <w:t xml:space="preserve">wspólne </w:t>
            </w:r>
            <w:r w:rsidRPr="00E719F9">
              <w:rPr>
                <w:rFonts w:ascii="Times New Roman" w:hAnsi="Times New Roman"/>
                <w:bCs/>
              </w:rPr>
              <w:t>inicjatywy, współpracując z rówieśnikami i dorosłymi oraz rozwijając postawę obywatelską i odpowiedzialność za wspólne dobro.</w:t>
            </w:r>
          </w:p>
        </w:tc>
        <w:tc>
          <w:tcPr>
            <w:tcW w:w="2977" w:type="dxa"/>
          </w:tcPr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nawiązywać i podtrzymywać relacje społeczne w najbliższym otoczeniu: w rodzinie, klasie i szkole oraz lokalnej wspólnocie. 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kulturalnie inicjować i podtrzymywać współpracę w grupie, a także współtworzyć, negocjowaćoraz przestrzegać zasad działania w grupie. 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reagować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zwracać uwagę na potrzeby innych członków grupy</w:t>
            </w:r>
            <w:r w:rsidR="00FD16EF" w:rsidRPr="00E719F9">
              <w:rPr>
                <w:rFonts w:ascii="Times New Roman" w:hAnsi="Times New Roman"/>
                <w:bCs/>
              </w:rPr>
              <w:t xml:space="preserve"> i</w:t>
            </w:r>
            <w:r w:rsidRPr="00E719F9">
              <w:rPr>
                <w:rFonts w:ascii="Times New Roman" w:hAnsi="Times New Roman"/>
                <w:bCs/>
              </w:rPr>
              <w:t xml:space="preserve"> oferować pomoc osobie, która jest w potrzebie. </w:t>
            </w:r>
          </w:p>
          <w:p w:rsidR="00350727" w:rsidRPr="00E719F9" w:rsidRDefault="00350727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rozpoznać przejawy przemocy wobec siebie i innych, w tym zastraszanie, dręczenie, </w:t>
            </w:r>
            <w:r w:rsidR="00724BAE" w:rsidRPr="00E719F9">
              <w:rPr>
                <w:rFonts w:ascii="Times New Roman" w:hAnsi="Times New Roman"/>
                <w:bCs/>
              </w:rPr>
              <w:t xml:space="preserve">stara się </w:t>
            </w:r>
            <w:r w:rsidRPr="00E719F9">
              <w:rPr>
                <w:rFonts w:ascii="Times New Roman" w:hAnsi="Times New Roman"/>
                <w:bCs/>
              </w:rPr>
              <w:t>przeciwstawiać się im samodzielnie lub prosząc o pomoc dorosłego.</w:t>
            </w:r>
          </w:p>
          <w:p w:rsidR="000546A0" w:rsidRPr="00E719F9" w:rsidRDefault="00350727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angażować w działania w klasie i w środowisku lokalnym, </w:t>
            </w:r>
            <w:r w:rsidRPr="00E719F9">
              <w:rPr>
                <w:rFonts w:ascii="Times New Roman" w:hAnsi="Times New Roman"/>
                <w:bCs/>
              </w:rPr>
              <w:lastRenderedPageBreak/>
              <w:t>współpracując z rówieśnikami i dorosłymi</w:t>
            </w:r>
            <w:r w:rsidR="006540F5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rozwijając postawę obywatelską i odpowiedzialność za wspólne dobro.</w:t>
            </w:r>
          </w:p>
        </w:tc>
        <w:tc>
          <w:tcPr>
            <w:tcW w:w="2835" w:type="dxa"/>
          </w:tcPr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przypomnienia, by okazywać szacunek </w:t>
            </w:r>
            <w:r w:rsidR="003B2CF4" w:rsidRPr="00E719F9">
              <w:rPr>
                <w:rFonts w:ascii="Times New Roman" w:hAnsi="Times New Roman"/>
                <w:bCs/>
              </w:rPr>
              <w:t xml:space="preserve">wszystkim ludziom </w:t>
            </w:r>
            <w:r w:rsidRPr="00E719F9">
              <w:rPr>
                <w:rFonts w:ascii="Times New Roman" w:hAnsi="Times New Roman"/>
                <w:bCs/>
              </w:rPr>
              <w:t>bez względu na ich narodowość, obywatelstwo, przynależność kulturową, wyznanie, kolor skóry, pozycję społeczną, wiek, stan zdrowia itp.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przypominania, by kulturalnie nawiązywać i podtrzymywać relacje społeczne w najbliższym otoczeniu: w rodzinie, klasie i szkole oraz lokalnej wspólnocie. 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pomocy, by inicjować i podtrzymywać współpracę w grupie, a także współtworzyć, negocjować oraz przestrzegać zasad działania w grupie. 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 zawsze zwraca uwagę na potrzeby innych członków grupy, nie zawsze pomaga osobie, która jest w potrzebie. 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naprowadzenia, by rozpoznać przejawy przemocy wobec siebie i innych, w tym zastraszanie, dręczenie</w:t>
            </w:r>
            <w:r w:rsidR="00724BAE" w:rsidRPr="00E719F9">
              <w:rPr>
                <w:rFonts w:ascii="Times New Roman" w:hAnsi="Times New Roman"/>
                <w:bCs/>
              </w:rPr>
              <w:t>,</w:t>
            </w:r>
            <w:r w:rsidRPr="00E719F9">
              <w:rPr>
                <w:rFonts w:ascii="Times New Roman" w:hAnsi="Times New Roman"/>
                <w:bCs/>
              </w:rPr>
              <w:t xml:space="preserve"> i prosić o pomoc dorosłego.</w:t>
            </w:r>
          </w:p>
          <w:p w:rsidR="000546A0" w:rsidRPr="00E719F9" w:rsidRDefault="008741E1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angażuje się w </w:t>
            </w:r>
            <w:r w:rsidRPr="00E719F9">
              <w:rPr>
                <w:rFonts w:ascii="Times New Roman" w:hAnsi="Times New Roman"/>
                <w:bCs/>
              </w:rPr>
              <w:lastRenderedPageBreak/>
              <w:t>działania w klasie i w środowisku lokalnym.</w:t>
            </w:r>
          </w:p>
        </w:tc>
        <w:tc>
          <w:tcPr>
            <w:tcW w:w="2693" w:type="dxa"/>
          </w:tcPr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Ma problem z okazywaniem szacunku </w:t>
            </w:r>
            <w:r w:rsidR="003B2CF4" w:rsidRPr="00E719F9">
              <w:rPr>
                <w:rFonts w:ascii="Times New Roman" w:hAnsi="Times New Roman"/>
                <w:bCs/>
              </w:rPr>
              <w:t>wszystkim ludziom</w:t>
            </w:r>
            <w:r w:rsidRPr="00E719F9">
              <w:rPr>
                <w:rFonts w:ascii="Times New Roman" w:hAnsi="Times New Roman"/>
                <w:bCs/>
              </w:rPr>
              <w:t xml:space="preserve"> bez względu na ich narodowość, obywatelstwo, przynależność kulturową, wyznanie, kolor skóry, pozycję społeczną, wiek, </w:t>
            </w:r>
            <w:r w:rsidRPr="00E719F9">
              <w:rPr>
                <w:rFonts w:ascii="Times New Roman" w:hAnsi="Times New Roman"/>
                <w:bCs/>
              </w:rPr>
              <w:lastRenderedPageBreak/>
              <w:t>stan zdrowia itp.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nawiązaniem i podtrzymaniem relacji społecznych w najbliższym otoczeniu: w rodzinie, klasie i szkole oraz lokalnej wspólnocie. 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trudnością inicjuje i podtrzymuje współpracę w grupie, </w:t>
            </w:r>
            <w:r w:rsidR="00E22AE5" w:rsidRPr="00E719F9">
              <w:rPr>
                <w:rFonts w:ascii="Times New Roman" w:hAnsi="Times New Roman"/>
                <w:bCs/>
              </w:rPr>
              <w:t xml:space="preserve">z trudnością </w:t>
            </w:r>
            <w:r w:rsidRPr="00E719F9">
              <w:rPr>
                <w:rFonts w:ascii="Times New Roman" w:hAnsi="Times New Roman"/>
                <w:bCs/>
              </w:rPr>
              <w:t xml:space="preserve">przestrzega zasad działania w grupie. 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Tylko z pomocą rozpoznaje emocje innych </w:t>
            </w:r>
            <w:r w:rsidR="00E22AE5" w:rsidRPr="00E719F9">
              <w:rPr>
                <w:rFonts w:ascii="Times New Roman" w:hAnsi="Times New Roman"/>
                <w:bCs/>
              </w:rPr>
              <w:t xml:space="preserve">osób </w:t>
            </w:r>
            <w:r w:rsidRPr="00E719F9">
              <w:rPr>
                <w:rFonts w:ascii="Times New Roman" w:hAnsi="Times New Roman"/>
                <w:bCs/>
              </w:rPr>
              <w:t xml:space="preserve">i reaguje na nie w </w:t>
            </w:r>
            <w:r w:rsidR="00E22AE5" w:rsidRPr="00E719F9">
              <w:rPr>
                <w:rFonts w:ascii="Times New Roman" w:hAnsi="Times New Roman"/>
                <w:bCs/>
              </w:rPr>
              <w:t xml:space="preserve">odpowiedni </w:t>
            </w:r>
            <w:r w:rsidRPr="00E719F9">
              <w:rPr>
                <w:rFonts w:ascii="Times New Roman" w:hAnsi="Times New Roman"/>
                <w:bCs/>
              </w:rPr>
              <w:t>sposób.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uwzględni</w:t>
            </w:r>
            <w:r w:rsidR="00FD16EF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niem potrzeb innych członków grupy. </w:t>
            </w:r>
          </w:p>
          <w:p w:rsidR="008741E1" w:rsidRPr="00E719F9" w:rsidRDefault="008741E1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nie rozpoznaje przejawów przemocy wobec siebie i innych, w tym zastraszani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dręczeni</w:t>
            </w:r>
            <w:r w:rsidR="00724BAE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.</w:t>
            </w:r>
          </w:p>
          <w:p w:rsidR="000546A0" w:rsidRPr="00E719F9" w:rsidRDefault="008741E1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E80AA3" w:rsidRPr="00E719F9">
              <w:rPr>
                <w:rFonts w:ascii="Times New Roman" w:hAnsi="Times New Roman"/>
                <w:bCs/>
              </w:rPr>
              <w:t>Ma trudności z</w:t>
            </w:r>
            <w:r w:rsidRPr="00E719F9">
              <w:rPr>
                <w:rFonts w:ascii="Times New Roman" w:hAnsi="Times New Roman"/>
                <w:bCs/>
              </w:rPr>
              <w:t xml:space="preserve"> angaż</w:t>
            </w:r>
            <w:r w:rsidR="00E80AA3" w:rsidRPr="00E719F9">
              <w:rPr>
                <w:rFonts w:ascii="Times New Roman" w:hAnsi="Times New Roman"/>
                <w:bCs/>
              </w:rPr>
              <w:t>owaniem</w:t>
            </w:r>
            <w:r w:rsidRPr="00E719F9">
              <w:rPr>
                <w:rFonts w:ascii="Times New Roman" w:hAnsi="Times New Roman"/>
                <w:bCs/>
              </w:rPr>
              <w:t xml:space="preserve"> się w działania w klasie i w środowisku lokalnym.</w:t>
            </w:r>
          </w:p>
        </w:tc>
      </w:tr>
      <w:tr w:rsidR="000C3F17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0C3F17" w:rsidRPr="00E719F9" w:rsidRDefault="000C3F17" w:rsidP="00B90A23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kompetencji edukacji obywatelskiej– uczeń:</w:t>
            </w:r>
          </w:p>
        </w:tc>
      </w:tr>
      <w:tr w:rsidR="000546A0" w:rsidRPr="00E719F9" w:rsidTr="00A23C07">
        <w:tc>
          <w:tcPr>
            <w:tcW w:w="2408" w:type="dxa"/>
          </w:tcPr>
          <w:p w:rsidR="000546A0" w:rsidRPr="007A26DE" w:rsidRDefault="00B2643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t xml:space="preserve">- Samodzielnie przedstawia na podstawie własnych obserwacji podstawowe elementy krajobrazu lokalnego. </w:t>
            </w:r>
          </w:p>
          <w:p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 xml:space="preserve">- </w:t>
            </w:r>
            <w:r w:rsidRPr="007A26DE">
              <w:rPr>
                <w:color w:val="auto"/>
                <w:sz w:val="22"/>
                <w:szCs w:val="22"/>
              </w:rPr>
              <w:t xml:space="preserve">Samodzielnie wskazuje na mapie fizycznej Polski jej granice, nazwę i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położenie stolicy Polski, główne miasta i najdłuższe rzeki oraz położenie swojej miejscowości.</w:t>
            </w:r>
          </w:p>
          <w:p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poprawnie rozróżnia i opisuje symbole państwowe Polski: flagę, godło i hymn, zachowuje się z szacunkiem podczas śpiewania lub słuchania hymnu oraz wciągania flagi na maszt. </w:t>
            </w:r>
          </w:p>
          <w:p w:rsidR="00B2643A" w:rsidRPr="007A26DE" w:rsidRDefault="00B2643A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poprawnie wskazuje wybrane święta państwowe, rozpoznaje zwyczaje lokalne, tradycyjne elementy kultury i języka oraz w miarę możliwości zachowuje je, uczestnicząc w życiu społecznym.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Rozumie i wyjaśnia znaczenie praw i obowiązków ucznia,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podstawowych praw człowieka oraz podstawowych praw i obowiązków obywatela.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trafnie analizuje podstawowe różnice między życiem ludzi w przeszłości i obecnie. </w:t>
            </w:r>
          </w:p>
          <w:p w:rsidR="00B2643A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Samodzielnie i bezbłędnie rozróżnia polskie banknoty i monety. </w:t>
            </w:r>
          </w:p>
        </w:tc>
        <w:tc>
          <w:tcPr>
            <w:tcW w:w="2832" w:type="dxa"/>
          </w:tcPr>
          <w:p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Najczęściej samodzielnie przedstawia na podstawie własnych obserwacji podstawowe elementy krajobrazu lokalnego.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>- Najczęściej s</w:t>
            </w:r>
            <w:r w:rsidRPr="007A26DE">
              <w:rPr>
                <w:color w:val="auto"/>
                <w:sz w:val="22"/>
                <w:szCs w:val="22"/>
              </w:rPr>
              <w:t xml:space="preserve">amodzielnie wskazuje na mapie fizycznej Polski jej granice, nazwę i położenie stolicy Polski, główne miasta i najdłuższe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rzeki oraz położenie swojej miejscowości.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i poprawnie rozróżnia i opisuje symbole państwowe Polski: flagę, godło i hymn, zachowuje się z szacunkiem podczas śpiewania lub słuchania hymnu oraz wciągania flagi na maszt.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i poprawnie wskazuje wybrane święta państwowe, rozpoznaje zwyczaje lokalne, tradycyjne elementy kultury i języka oraz w miarę możliwości zachowuje je, uczestnicząc w życiu społecznym.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Wyjaśnia znaczenie praw i obowiązków ucznia, podstawowych praw człowieka oraz podstawowych praw i obowiązków obywatela.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Najczęściej samodzielnie analizuje podstawowe różnice między życiem ludzi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 xml:space="preserve">w przeszłości i obecnie. </w:t>
            </w:r>
          </w:p>
          <w:p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Najczęściej samodzielnie rozróżnia polskie banknoty i monety.</w:t>
            </w:r>
          </w:p>
        </w:tc>
        <w:tc>
          <w:tcPr>
            <w:tcW w:w="2977" w:type="dxa"/>
          </w:tcPr>
          <w:p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Z niewielką pomocą przedstawia na podstawie własnych obserwacji podstawowe elementy krajobrazu lokalnego.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>- Z niewielką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rzeki oraz położenie swojej miejscowości.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rozróżnia i opisuje symbole państwowe Polski: flagę, godło i hymn, zachowuje się z szacunkiem podczas śpiewania lub słuchania hymnu oraz wciągania flagi na maszt.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wskazuje wybrane święta państwowe, rozpoznaje zwyczaje lokalne, tradycyjne elementy kultury i języka, stara się uczestniczyć w życiu społecznym.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wyjaśnia znaczenie praw i obowiązków ucznia, podstawowych praw człowieka oraz podstawowych praw i obowiązków obywatela.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Z niewielką pomocą analizuje podstawowe różnice między życiem ludzi w przeszłości i obecnie. </w:t>
            </w:r>
          </w:p>
          <w:p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 xml:space="preserve">- Z niewielką pomocą rozróżnia polskie banknoty i </w:t>
            </w:r>
            <w:r w:rsidRPr="007A26DE">
              <w:rPr>
                <w:rFonts w:ascii="Times New Roman" w:hAnsi="Times New Roman"/>
              </w:rPr>
              <w:lastRenderedPageBreak/>
              <w:t>monety.</w:t>
            </w:r>
          </w:p>
        </w:tc>
        <w:tc>
          <w:tcPr>
            <w:tcW w:w="2835" w:type="dxa"/>
          </w:tcPr>
          <w:p w:rsidR="004B55FC" w:rsidRPr="007A26DE" w:rsidRDefault="004B55FC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472E74" w:rsidRPr="007A26DE">
              <w:rPr>
                <w:rFonts w:ascii="Times New Roman" w:hAnsi="Times New Roman"/>
                <w:bCs/>
              </w:rPr>
              <w:t>Potrzebuje pomocy, by</w:t>
            </w:r>
            <w:r w:rsidRPr="007A26DE">
              <w:rPr>
                <w:rFonts w:ascii="Times New Roman" w:hAnsi="Times New Roman"/>
                <w:bCs/>
              </w:rPr>
              <w:t xml:space="preserve"> przedstawi</w:t>
            </w:r>
            <w:r w:rsidR="00472E74" w:rsidRPr="007A26DE">
              <w:rPr>
                <w:rFonts w:ascii="Times New Roman" w:hAnsi="Times New Roman"/>
                <w:bCs/>
              </w:rPr>
              <w:t xml:space="preserve">ć </w:t>
            </w:r>
            <w:r w:rsidRPr="007A26DE">
              <w:rPr>
                <w:rFonts w:ascii="Times New Roman" w:hAnsi="Times New Roman"/>
                <w:bCs/>
              </w:rPr>
              <w:t xml:space="preserve">podstawowe elementy krajobrazu lokalnego.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bCs/>
                <w:color w:val="auto"/>
                <w:sz w:val="22"/>
                <w:szCs w:val="22"/>
              </w:rPr>
              <w:t>Z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miejscowości.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rozróżnia i opisuje symbole państwowe Polski: flagę, godło i hymn, zachowuje się z szacunkiem podczas śpiewania lub słuchania hymnu oraz wciągania flagi na maszt.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wskazuje wybrane święta państwowe, rozpoznaje zwyczaje lokalne, tradycyjne elementy kultury i języka oraz w miarę możliwości zachowuje je.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 wyjaśnia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7A26DE">
              <w:rPr>
                <w:color w:val="auto"/>
                <w:sz w:val="22"/>
                <w:szCs w:val="22"/>
              </w:rPr>
              <w:t>i</w:t>
            </w:r>
            <w:r w:rsidRPr="007A26DE">
              <w:rPr>
                <w:color w:val="auto"/>
                <w:sz w:val="22"/>
                <w:szCs w:val="22"/>
              </w:rPr>
              <w:t xml:space="preserve"> ucznia, podstawow</w:t>
            </w:r>
            <w:r w:rsidR="00472E74" w:rsidRPr="007A26DE">
              <w:rPr>
                <w:color w:val="auto"/>
                <w:sz w:val="22"/>
                <w:szCs w:val="22"/>
              </w:rPr>
              <w:t>e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człowieka oraz podstawow</w:t>
            </w:r>
            <w:r w:rsidR="00472E74" w:rsidRPr="007A26DE">
              <w:rPr>
                <w:color w:val="auto"/>
                <w:sz w:val="22"/>
                <w:szCs w:val="22"/>
              </w:rPr>
              <w:t>e</w:t>
            </w:r>
            <w:r w:rsidRPr="007A26DE">
              <w:rPr>
                <w:color w:val="auto"/>
                <w:sz w:val="22"/>
                <w:szCs w:val="22"/>
              </w:rPr>
              <w:t xml:space="preserve"> praw</w:t>
            </w:r>
            <w:r w:rsidR="00472E74" w:rsidRPr="007A26DE">
              <w:rPr>
                <w:color w:val="auto"/>
                <w:sz w:val="22"/>
                <w:szCs w:val="22"/>
              </w:rPr>
              <w:t>a</w:t>
            </w:r>
            <w:r w:rsidRPr="007A26DE">
              <w:rPr>
                <w:color w:val="auto"/>
                <w:sz w:val="22"/>
                <w:szCs w:val="22"/>
              </w:rPr>
              <w:t xml:space="preserve"> i obowiązk</w:t>
            </w:r>
            <w:r w:rsidR="00472E74" w:rsidRPr="007A26DE">
              <w:rPr>
                <w:color w:val="auto"/>
                <w:sz w:val="22"/>
                <w:szCs w:val="22"/>
              </w:rPr>
              <w:t>i</w:t>
            </w:r>
            <w:r w:rsidRPr="007A26DE">
              <w:rPr>
                <w:color w:val="auto"/>
                <w:sz w:val="22"/>
                <w:szCs w:val="22"/>
              </w:rPr>
              <w:t xml:space="preserve"> obywatela. </w:t>
            </w:r>
          </w:p>
          <w:p w:rsidR="004B55FC" w:rsidRPr="007A26DE" w:rsidRDefault="004B55FC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</w:t>
            </w:r>
            <w:r w:rsidR="00472E74" w:rsidRPr="007A26DE">
              <w:rPr>
                <w:color w:val="auto"/>
                <w:sz w:val="22"/>
                <w:szCs w:val="22"/>
              </w:rPr>
              <w:t>Po ukierunkowaniu</w:t>
            </w:r>
            <w:r w:rsidRPr="007A26DE">
              <w:rPr>
                <w:color w:val="auto"/>
                <w:sz w:val="22"/>
                <w:szCs w:val="22"/>
              </w:rPr>
              <w:t xml:space="preserve"> analizuje podstawowe różnice między życiem ludzi w przeszłości i obecnie. </w:t>
            </w:r>
          </w:p>
          <w:p w:rsidR="000546A0" w:rsidRPr="007A26DE" w:rsidRDefault="004B55FC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 xml:space="preserve">- </w:t>
            </w:r>
            <w:r w:rsidR="00472E74" w:rsidRPr="007A26DE">
              <w:rPr>
                <w:rFonts w:ascii="Times New Roman" w:hAnsi="Times New Roman"/>
              </w:rPr>
              <w:t>Wymaga pomocy, by</w:t>
            </w:r>
            <w:r w:rsidRPr="007A26DE">
              <w:rPr>
                <w:rFonts w:ascii="Times New Roman" w:hAnsi="Times New Roman"/>
              </w:rPr>
              <w:t xml:space="preserve"> rozróżni</w:t>
            </w:r>
            <w:r w:rsidR="00472E74" w:rsidRPr="007A26DE">
              <w:rPr>
                <w:rFonts w:ascii="Times New Roman" w:hAnsi="Times New Roman"/>
              </w:rPr>
              <w:t>ć</w:t>
            </w:r>
            <w:r w:rsidRPr="007A26DE">
              <w:rPr>
                <w:rFonts w:ascii="Times New Roman" w:hAnsi="Times New Roman"/>
              </w:rPr>
              <w:t xml:space="preserve"> polskie banknoty i </w:t>
            </w:r>
            <w:r w:rsidRPr="007A26DE">
              <w:rPr>
                <w:rFonts w:ascii="Times New Roman" w:hAnsi="Times New Roman"/>
              </w:rPr>
              <w:lastRenderedPageBreak/>
              <w:t>monety.</w:t>
            </w:r>
          </w:p>
        </w:tc>
        <w:tc>
          <w:tcPr>
            <w:tcW w:w="2693" w:type="dxa"/>
          </w:tcPr>
          <w:p w:rsidR="00472E74" w:rsidRPr="007A26DE" w:rsidRDefault="00472E74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7A26DE">
              <w:rPr>
                <w:rFonts w:ascii="Times New Roman" w:hAnsi="Times New Roman"/>
                <w:bCs/>
              </w:rPr>
              <w:lastRenderedPageBreak/>
              <w:t xml:space="preserve">- Tylko z pomocą przedstawia podstawowe elementy krajobrazu lokalnego. </w:t>
            </w:r>
          </w:p>
          <w:p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bCs/>
                <w:color w:val="auto"/>
                <w:sz w:val="22"/>
                <w:szCs w:val="22"/>
              </w:rPr>
              <w:t>- Tylko z pomocą</w:t>
            </w:r>
            <w:r w:rsidRPr="007A26DE">
              <w:rPr>
                <w:color w:val="auto"/>
                <w:sz w:val="22"/>
                <w:szCs w:val="22"/>
              </w:rPr>
              <w:t xml:space="preserve"> wskazuje na mapie fizycznej Polski jej granice, nazwę i położenie stolicy Polski, główne miasta i najdłuższe rzeki oraz położenie swojej </w:t>
            </w:r>
            <w:r w:rsidRPr="007A26DE">
              <w:rPr>
                <w:color w:val="auto"/>
                <w:sz w:val="22"/>
                <w:szCs w:val="22"/>
              </w:rPr>
              <w:lastRenderedPageBreak/>
              <w:t>miejscowości.</w:t>
            </w:r>
          </w:p>
          <w:p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rozróżnia i opisuje symbole państwowe Polski: flagę, godło i hymn, stara się zachować z szacunkiem podczas śpiewania lub słuchania hymnu oraz wciągania flagi na maszt. </w:t>
            </w:r>
          </w:p>
          <w:p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wskazuje wybrane święta państwowe, rozpoznaje zwyczaje lokalne, tradycyjne elementy kultury i języka. </w:t>
            </w:r>
          </w:p>
          <w:p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wyjaśnia znaczenie praw i obowiązków ucznia, podstawowych praw człowieka oraz podstawowych praw i obowiązków obywatela. </w:t>
            </w:r>
          </w:p>
          <w:p w:rsidR="00472E74" w:rsidRPr="007A26DE" w:rsidRDefault="00472E74" w:rsidP="007A26DE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7A26DE">
              <w:rPr>
                <w:color w:val="auto"/>
                <w:sz w:val="22"/>
                <w:szCs w:val="22"/>
              </w:rPr>
              <w:t xml:space="preserve">- Tylko z pomocą analizuje podstawowe różnice między życiem ludzi w przeszłości i obecnie. </w:t>
            </w:r>
          </w:p>
          <w:p w:rsidR="000546A0" w:rsidRPr="007A26DE" w:rsidRDefault="00472E74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7A26DE">
              <w:rPr>
                <w:rFonts w:ascii="Times New Roman" w:hAnsi="Times New Roman"/>
              </w:rPr>
              <w:t>- Ma problemy z rozróżnieniem polskich banknotów i monet.</w:t>
            </w:r>
          </w:p>
        </w:tc>
      </w:tr>
    </w:tbl>
    <w:p w:rsidR="00556ECD" w:rsidRPr="00E719F9" w:rsidRDefault="00556ECD" w:rsidP="00556ECD">
      <w:pPr>
        <w:rPr>
          <w:rFonts w:ascii="Times New Roman" w:hAnsi="Times New Roman"/>
        </w:rPr>
      </w:pPr>
    </w:p>
    <w:p w:rsidR="00097F8E" w:rsidRPr="00E719F9" w:rsidRDefault="00097F8E" w:rsidP="00097F8E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ARTYSTYCZNA – PLASTYKA I MUZYKA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8"/>
        <w:gridCol w:w="2832"/>
        <w:gridCol w:w="2977"/>
        <w:gridCol w:w="2835"/>
        <w:gridCol w:w="2693"/>
      </w:tblGrid>
      <w:tr w:rsidR="00A23C07" w:rsidRPr="00E719F9" w:rsidTr="00A23C07">
        <w:tc>
          <w:tcPr>
            <w:tcW w:w="2408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2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7A26DE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04381B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097F8E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0070C0"/>
              </w:rPr>
            </w:pPr>
          </w:p>
          <w:p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0070C0"/>
              </w:rPr>
            </w:pPr>
            <w:r w:rsidRPr="00E719F9">
              <w:rPr>
                <w:rFonts w:ascii="Times New Roman" w:hAnsi="Times New Roman"/>
                <w:b/>
                <w:color w:val="0070C0"/>
              </w:rPr>
              <w:t>Osiągnięcia w zakresie percepcji i interpretacji dzieł plastycznych – uczeń:</w:t>
            </w:r>
          </w:p>
        </w:tc>
      </w:tr>
      <w:tr w:rsidR="00097F8E" w:rsidRPr="00E719F9" w:rsidTr="00A23C07">
        <w:tc>
          <w:tcPr>
            <w:tcW w:w="2408" w:type="dxa"/>
          </w:tcPr>
          <w:p w:rsidR="00097F8E" w:rsidRPr="00E719F9" w:rsidRDefault="003D0A03" w:rsidP="007A26DE">
            <w:pPr>
              <w:spacing w:after="120"/>
              <w:rPr>
                <w:rFonts w:ascii="Times New Roman" w:hAnsi="Times New Roman"/>
                <w:color w:val="0070C0"/>
              </w:rPr>
            </w:pPr>
            <w:r w:rsidRPr="00E719F9">
              <w:rPr>
                <w:rFonts w:ascii="Times New Roman" w:hAnsi="Times New Roman"/>
                <w:color w:val="0070C0"/>
              </w:rPr>
              <w:t>Samodzieln</w:t>
            </w:r>
            <w:r w:rsidR="00891EAC">
              <w:rPr>
                <w:rFonts w:ascii="Times New Roman" w:hAnsi="Times New Roman"/>
                <w:color w:val="0070C0"/>
              </w:rPr>
              <w:t>i</w:t>
            </w:r>
            <w:r w:rsidRPr="00E719F9">
              <w:rPr>
                <w:rFonts w:ascii="Times New Roman" w:hAnsi="Times New Roman"/>
                <w:color w:val="0070C0"/>
              </w:rPr>
              <w:t xml:space="preserve">e zgłębia wiedzę, wykorzystując materiał rozszerzający, biegle korzysta ze zdobytych wiadomości w różnych sytuacjach, potrafi twórczo </w:t>
            </w:r>
            <w:r w:rsidRPr="00E719F9">
              <w:rPr>
                <w:rFonts w:ascii="Times New Roman" w:hAnsi="Times New Roman"/>
                <w:color w:val="0070C0"/>
              </w:rPr>
              <w:lastRenderedPageBreak/>
              <w:t>rozwiązywać różne problemy dydaktyczne, uczestniczy w konkursach szkolnych i pozaszkolnych oraz doskonale opanował umiejętności ujęte w podstawie programowej, tzn.:</w:t>
            </w:r>
          </w:p>
          <w:p w:rsidR="003D0A03" w:rsidRPr="00E719F9" w:rsidRDefault="00A578D4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t>-</w:t>
            </w:r>
            <w:r w:rsidR="00E41A29" w:rsidRPr="00E719F9">
              <w:rPr>
                <w:rFonts w:ascii="Times New Roman" w:hAnsi="Times New Roman"/>
              </w:rPr>
              <w:t>Samodzielnie i bezbłędnie rozpoznaje 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="00E41A29" w:rsidRPr="00E719F9">
              <w:rPr>
                <w:rFonts w:ascii="Times New Roman" w:hAnsi="Times New Roman"/>
              </w:rPr>
              <w:t xml:space="preserve"> i nazywa emocje wywołane przez dzieło sztuki. </w:t>
            </w:r>
          </w:p>
          <w:p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Samodzielnie opisuje wybrane dzieła sztuki, w tym obrazy i ilustracje. </w:t>
            </w:r>
          </w:p>
          <w:p w:rsidR="002F2D18" w:rsidRPr="00E719F9" w:rsidRDefault="00E41A29" w:rsidP="007A26DE">
            <w:pPr>
              <w:spacing w:after="120"/>
              <w:rPr>
                <w:rFonts w:ascii="Times New Roman" w:hAnsi="Times New Roman"/>
                <w:bCs/>
                <w:color w:val="00B050"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trafnie interpretuje znaczenie wybranych symboli obecnych w dziele sztuki. </w:t>
            </w:r>
          </w:p>
        </w:tc>
        <w:tc>
          <w:tcPr>
            <w:tcW w:w="2832" w:type="dxa"/>
          </w:tcPr>
          <w:p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Najczęściej samodzielnie rozpoznaje 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</w:t>
            </w:r>
            <w:r w:rsidRPr="00E719F9">
              <w:rPr>
                <w:rFonts w:ascii="Times New Roman" w:hAnsi="Times New Roman"/>
              </w:rPr>
              <w:lastRenderedPageBreak/>
              <w:t xml:space="preserve">sztuki. </w:t>
            </w:r>
          </w:p>
          <w:p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Samodzielnie opisuje wybrane dzieła sztuki, w tym obrazy i ilustracje. </w:t>
            </w:r>
          </w:p>
          <w:p w:rsidR="00097F8E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trafnie interpretuje znaczenie wybranych symboli obecnych w dziele sztuki.</w:t>
            </w:r>
          </w:p>
        </w:tc>
        <w:tc>
          <w:tcPr>
            <w:tcW w:w="2977" w:type="dxa"/>
          </w:tcPr>
          <w:p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>- Po niewielki</w:t>
            </w:r>
            <w:r w:rsidR="00710491" w:rsidRPr="00E719F9">
              <w:rPr>
                <w:rFonts w:ascii="Times New Roman" w:hAnsi="Times New Roman"/>
              </w:rPr>
              <w:t>m</w:t>
            </w:r>
            <w:r w:rsidRPr="00E719F9">
              <w:rPr>
                <w:rFonts w:ascii="Times New Roman" w:hAnsi="Times New Roman"/>
              </w:rPr>
              <w:t xml:space="preserve"> naprowadzeniu rozpoznaje podstawowe środki wyrazu plastycznego w oglądanych dziełach, w tym barwę, linię, kształt, fakturę</w:t>
            </w:r>
            <w:r w:rsidR="00710491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 emocje wywołane przez dzieło </w:t>
            </w:r>
            <w:r w:rsidRPr="00E719F9">
              <w:rPr>
                <w:rFonts w:ascii="Times New Roman" w:hAnsi="Times New Roman"/>
              </w:rPr>
              <w:lastRenderedPageBreak/>
              <w:t xml:space="preserve">sztuki. </w:t>
            </w:r>
          </w:p>
          <w:p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Z niewielką pomocą opisuje wybrane dzieła sztuki, w tym obrazy i ilustracje. </w:t>
            </w:r>
          </w:p>
          <w:p w:rsidR="00097F8E" w:rsidRPr="00E719F9" w:rsidRDefault="00E41A29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niewielką pomocą interpretuje znaczenie wybranych symboli obecnych w dziele sztuki.</w:t>
            </w:r>
          </w:p>
        </w:tc>
        <w:tc>
          <w:tcPr>
            <w:tcW w:w="2835" w:type="dxa"/>
          </w:tcPr>
          <w:p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Czasem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wyrazu plastycznego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</w:t>
            </w:r>
            <w:r w:rsidR="004B48DA" w:rsidRPr="00E719F9">
              <w:rPr>
                <w:rFonts w:ascii="Times New Roman" w:hAnsi="Times New Roman"/>
              </w:rPr>
              <w:t>zwaniu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lastRenderedPageBreak/>
              <w:t>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 </w:t>
            </w:r>
          </w:p>
          <w:p w:rsidR="00097F8E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4B48DA" w:rsidRPr="00E719F9">
              <w:rPr>
                <w:rFonts w:ascii="Times New Roman" w:hAnsi="Times New Roman"/>
                <w:bCs/>
              </w:rPr>
              <w:t>Często w</w:t>
            </w:r>
            <w:r w:rsidRPr="00E719F9">
              <w:rPr>
                <w:rFonts w:ascii="Times New Roman" w:hAnsi="Times New Roman"/>
                <w:bCs/>
              </w:rPr>
              <w:t xml:space="preserve">ymaga </w:t>
            </w:r>
            <w:r w:rsidR="004B48DA" w:rsidRPr="00E719F9">
              <w:rPr>
                <w:rFonts w:ascii="Times New Roman" w:hAnsi="Times New Roman"/>
                <w:bCs/>
              </w:rPr>
              <w:t xml:space="preserve">pomocy </w:t>
            </w:r>
            <w:r w:rsidR="00B95561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interpret</w:t>
            </w:r>
            <w:r w:rsidR="004B48DA" w:rsidRPr="00E719F9">
              <w:rPr>
                <w:rFonts w:ascii="Times New Roman" w:hAnsi="Times New Roman"/>
                <w:bCs/>
              </w:rPr>
              <w:t>acji</w:t>
            </w:r>
            <w:r w:rsidRPr="00E719F9">
              <w:rPr>
                <w:rFonts w:ascii="Times New Roman" w:hAnsi="Times New Roman"/>
                <w:bCs/>
              </w:rPr>
              <w:t xml:space="preserve"> znaczeni</w:t>
            </w:r>
            <w:r w:rsidR="004B48DA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wybranych symboli obecnych w dziele sztuki.</w:t>
            </w:r>
          </w:p>
        </w:tc>
        <w:tc>
          <w:tcPr>
            <w:tcW w:w="2693" w:type="dxa"/>
          </w:tcPr>
          <w:p w:rsidR="00E41A29" w:rsidRPr="00E719F9" w:rsidRDefault="00E41A29" w:rsidP="007A26DE">
            <w:pPr>
              <w:spacing w:after="120"/>
              <w:rPr>
                <w:rFonts w:ascii="Times New Roman" w:hAnsi="Times New Roman"/>
              </w:rPr>
            </w:pPr>
            <w:r w:rsidRPr="00E719F9">
              <w:rPr>
                <w:rFonts w:ascii="Times New Roman" w:hAnsi="Times New Roman"/>
              </w:rPr>
              <w:lastRenderedPageBreak/>
              <w:t xml:space="preserve">- Wymaga pomocy </w:t>
            </w:r>
            <w:r w:rsidR="004E1F5B" w:rsidRPr="00E719F9">
              <w:rPr>
                <w:rFonts w:ascii="Times New Roman" w:hAnsi="Times New Roman"/>
              </w:rPr>
              <w:t>w</w:t>
            </w:r>
            <w:r w:rsidRPr="00E719F9">
              <w:rPr>
                <w:rFonts w:ascii="Times New Roman" w:hAnsi="Times New Roman"/>
              </w:rPr>
              <w:t xml:space="preserve"> rozpoznawaniu podstawowych środków wyrazu plastycznego w oglądanych dziełach, w tym barw</w:t>
            </w:r>
            <w:r w:rsidR="004B48DA" w:rsidRPr="00E719F9">
              <w:rPr>
                <w:rFonts w:ascii="Times New Roman" w:hAnsi="Times New Roman"/>
              </w:rPr>
              <w:t>y</w:t>
            </w:r>
            <w:r w:rsidRPr="00E719F9">
              <w:rPr>
                <w:rFonts w:ascii="Times New Roman" w:hAnsi="Times New Roman"/>
              </w:rPr>
              <w:t>, lini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>, kształt</w:t>
            </w:r>
            <w:r w:rsidR="004B48DA" w:rsidRPr="00E719F9">
              <w:rPr>
                <w:rFonts w:ascii="Times New Roman" w:hAnsi="Times New Roman"/>
              </w:rPr>
              <w:t>u</w:t>
            </w:r>
            <w:r w:rsidRPr="00E719F9">
              <w:rPr>
                <w:rFonts w:ascii="Times New Roman" w:hAnsi="Times New Roman"/>
              </w:rPr>
              <w:t>, faktur</w:t>
            </w:r>
            <w:r w:rsidR="004B48DA" w:rsidRPr="00E719F9">
              <w:rPr>
                <w:rFonts w:ascii="Times New Roman" w:hAnsi="Times New Roman"/>
              </w:rPr>
              <w:t>y</w:t>
            </w:r>
            <w:r w:rsidR="004E1F5B" w:rsidRPr="00E719F9">
              <w:rPr>
                <w:rFonts w:ascii="Times New Roman" w:hAnsi="Times New Roman"/>
              </w:rPr>
              <w:t>,</w:t>
            </w:r>
            <w:r w:rsidRPr="00E719F9">
              <w:rPr>
                <w:rFonts w:ascii="Times New Roman" w:hAnsi="Times New Roman"/>
              </w:rPr>
              <w:t xml:space="preserve"> i nazywa</w:t>
            </w:r>
            <w:r w:rsidR="004B48DA" w:rsidRPr="00E719F9">
              <w:rPr>
                <w:rFonts w:ascii="Times New Roman" w:hAnsi="Times New Roman"/>
              </w:rPr>
              <w:t>niu</w:t>
            </w:r>
            <w:r w:rsidRPr="00E719F9">
              <w:rPr>
                <w:rFonts w:ascii="Times New Roman" w:hAnsi="Times New Roman"/>
              </w:rPr>
              <w:t xml:space="preserve"> emocj</w:t>
            </w:r>
            <w:r w:rsidR="004B48DA" w:rsidRPr="00E719F9">
              <w:rPr>
                <w:rFonts w:ascii="Times New Roman" w:hAnsi="Times New Roman"/>
              </w:rPr>
              <w:t>i</w:t>
            </w:r>
            <w:r w:rsidRPr="00E719F9">
              <w:rPr>
                <w:rFonts w:ascii="Times New Roman" w:hAnsi="Times New Roman"/>
              </w:rPr>
              <w:t xml:space="preserve"> </w:t>
            </w:r>
            <w:r w:rsidRPr="00E719F9">
              <w:rPr>
                <w:rFonts w:ascii="Times New Roman" w:hAnsi="Times New Roman"/>
              </w:rPr>
              <w:lastRenderedPageBreak/>
              <w:t>wywołan</w:t>
            </w:r>
            <w:r w:rsidR="004B48DA" w:rsidRPr="00E719F9">
              <w:rPr>
                <w:rFonts w:ascii="Times New Roman" w:hAnsi="Times New Roman"/>
              </w:rPr>
              <w:t>ych</w:t>
            </w:r>
            <w:r w:rsidRPr="00E719F9">
              <w:rPr>
                <w:rFonts w:ascii="Times New Roman" w:hAnsi="Times New Roman"/>
              </w:rPr>
              <w:t xml:space="preserve"> przez dzieło sztuki. </w:t>
            </w:r>
          </w:p>
          <w:p w:rsidR="00E41A29" w:rsidRPr="00E719F9" w:rsidRDefault="00E41A29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/>
              </w:rPr>
              <w:t xml:space="preserve">- </w:t>
            </w:r>
            <w:r w:rsidRPr="00E719F9">
              <w:rPr>
                <w:rFonts w:ascii="Times New Roman" w:hAnsi="Times New Roman"/>
                <w:bCs/>
              </w:rPr>
              <w:t xml:space="preserve">Wymaga pomocy </w:t>
            </w:r>
            <w:r w:rsidR="00072762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opisywaniu wybranych dzieł sztuki, w tym obrazów i ilustracji. </w:t>
            </w:r>
          </w:p>
          <w:p w:rsidR="00097F8E" w:rsidRPr="00E719F9" w:rsidRDefault="00E41A29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naprowadzania, by interpretować znaczenie wybranych symboli obecnych w dziele sztuki</w:t>
            </w:r>
          </w:p>
        </w:tc>
      </w:tr>
      <w:tr w:rsidR="00097F8E" w:rsidRPr="00E719F9" w:rsidTr="00A23C07">
        <w:tc>
          <w:tcPr>
            <w:tcW w:w="13745" w:type="dxa"/>
            <w:gridSpan w:val="5"/>
          </w:tcPr>
          <w:p w:rsidR="002F2D18" w:rsidRPr="00E719F9" w:rsidRDefault="002F2D18" w:rsidP="002F2D18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097F8E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plastycznego – uczeń:</w:t>
            </w:r>
          </w:p>
        </w:tc>
      </w:tr>
      <w:tr w:rsidR="00097F8E" w:rsidRPr="00E719F9" w:rsidTr="00A23C07">
        <w:tc>
          <w:tcPr>
            <w:tcW w:w="2408" w:type="dxa"/>
          </w:tcPr>
          <w:p w:rsidR="00097F8E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Samodzielnie i kreatywnie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>działaniach</w:t>
            </w:r>
            <w:r w:rsidRPr="00E719F9">
              <w:rPr>
                <w:rFonts w:ascii="Times New Roman" w:hAnsi="Times New Roman"/>
                <w:bCs/>
              </w:rPr>
              <w:t xml:space="preserve"> twórczych, w tym kontrast barw, rytm, linie. </w:t>
            </w:r>
          </w:p>
          <w:p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Proponuje interesujące i kreatywne prace plastyczne inspirowane motywem, wzorem lub obserwacją zjawisk przyrodniczych.</w:t>
            </w:r>
          </w:p>
          <w:p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Samodzielnie i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interesujące kompozycje plastyczne inspirowane różnymi doświadczeniami, emocjami, kontaktem ze sztuką i przyrodą. </w:t>
            </w:r>
          </w:p>
          <w:p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Trafnie wyraża swoje zdanie o rezultatach pracy twórczej własnej i zespołowej. </w:t>
            </w:r>
          </w:p>
        </w:tc>
        <w:tc>
          <w:tcPr>
            <w:tcW w:w="2832" w:type="dxa"/>
          </w:tcPr>
          <w:p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poprawnie</w:t>
            </w:r>
            <w:r w:rsidRPr="00E719F9">
              <w:rPr>
                <w:rFonts w:ascii="Times New Roman" w:hAnsi="Times New Roman"/>
                <w:bCs/>
              </w:rPr>
              <w:t xml:space="preserve">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 wykonuje interesujące</w:t>
            </w:r>
            <w:r w:rsidRPr="00E719F9">
              <w:rPr>
                <w:rFonts w:ascii="Times New Roman" w:hAnsi="Times New Roman"/>
                <w:bCs/>
              </w:rPr>
              <w:t xml:space="preserve"> prace plastyczne inspirowane motywem, wzorem lub obserwacją zjawisk przyrodniczych.</w:t>
            </w:r>
          </w:p>
          <w:p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D5544B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:rsidR="00E9242A" w:rsidRPr="00E719F9" w:rsidRDefault="00E9242A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</w:t>
            </w:r>
            <w:r w:rsidR="00D5544B" w:rsidRPr="00E719F9">
              <w:rPr>
                <w:rFonts w:ascii="Times New Roman" w:hAnsi="Times New Roman"/>
                <w:bCs/>
              </w:rPr>
              <w:t xml:space="preserve">najczęściej </w:t>
            </w:r>
            <w:r w:rsidRPr="00E719F9">
              <w:rPr>
                <w:rFonts w:ascii="Times New Roman" w:hAnsi="Times New Roman"/>
                <w:bCs/>
              </w:rPr>
              <w:t xml:space="preserve">interesujące kompozycje plastyczne inspirowane różnymi doświadczeniami, emocjami, kontaktem ze sztuką i przyrodą. </w:t>
            </w:r>
          </w:p>
          <w:p w:rsidR="00097F8E" w:rsidRPr="00E719F9" w:rsidRDefault="00E9242A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trafnie wyraża swoje zdanie o rezultatach pracy twórczej własnej i zespołowej.</w:t>
            </w:r>
          </w:p>
        </w:tc>
        <w:tc>
          <w:tcPr>
            <w:tcW w:w="2977" w:type="dxa"/>
          </w:tcPr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Stosuje środki wyrazu plastycznego w </w:t>
            </w:r>
            <w:r w:rsidR="005E4E8B" w:rsidRPr="00E719F9">
              <w:rPr>
                <w:rFonts w:ascii="Times New Roman" w:hAnsi="Times New Roman"/>
                <w:bCs/>
              </w:rPr>
              <w:t xml:space="preserve">działaniach </w:t>
            </w:r>
            <w:r w:rsidRPr="00E719F9">
              <w:rPr>
                <w:rFonts w:ascii="Times New Roman" w:hAnsi="Times New Roman"/>
                <w:bCs/>
              </w:rPr>
              <w:t xml:space="preserve">twórczych, w tym kontrast barw, rytm, linie. </w:t>
            </w:r>
          </w:p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Wykonuje prace plastyczne inspirowane motywem, wzorem lub obserwacją zjawisk przyrodniczych.</w:t>
            </w:r>
          </w:p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Stosuje podstawowe techniki plastyczne, w tym rysunek, malarstwo, kolaż, dobiera odpowiednie narzędzia i materiały do ich realizacji, planuj</w:t>
            </w:r>
            <w:r w:rsidR="00465DF2" w:rsidRPr="00E719F9">
              <w:rPr>
                <w:rFonts w:ascii="Times New Roman" w:hAnsi="Times New Roman"/>
                <w:bCs/>
              </w:rPr>
              <w:t>e</w:t>
            </w:r>
            <w:r w:rsidRPr="00E719F9">
              <w:rPr>
                <w:rFonts w:ascii="Times New Roman" w:hAnsi="Times New Roman"/>
                <w:bCs/>
              </w:rPr>
              <w:t xml:space="preserve"> etapy tworzenia tej pracy.</w:t>
            </w:r>
          </w:p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Tworzy kompozycje plastyczne inspirowane różnymi doświadczeniami, emocjami, kontaktem ze sztuką i przyrodą. </w:t>
            </w:r>
          </w:p>
          <w:p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Wyraża swoje zdanie o rezultatach pracy twórczej własnej i zespołowej.</w:t>
            </w:r>
          </w:p>
        </w:tc>
        <w:tc>
          <w:tcPr>
            <w:tcW w:w="2835" w:type="dxa"/>
          </w:tcPr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ukierunkowania i zachęty do zastosowania środków wyrazu, w tym kontrastu barw, rytmu, linii. </w:t>
            </w:r>
          </w:p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permanentnej motywacji podczas wykonywania wszelkich prac plastycznych.</w:t>
            </w:r>
          </w:p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 do zastosowania podstawowych technik plastycznych, w tym rysunku, malarstwa, kolażu, stara się dobierać odpowiednie narzędzia i materiały do ich realizacji, nie zawsze planuje etapy tworzenia tej pracy.</w:t>
            </w:r>
          </w:p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zachęty podczas tworzenia kompozycji plastycznych inspirowanych różnymi doświadczeniami, emocjami, kontaktem ze sztuką i przyrodą. </w:t>
            </w:r>
          </w:p>
          <w:p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Niechętnie wyraża swoje zdanie o rezultatach pracy twórczej własnej i zespołowej.</w:t>
            </w:r>
          </w:p>
        </w:tc>
        <w:tc>
          <w:tcPr>
            <w:tcW w:w="2693" w:type="dxa"/>
          </w:tcPr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pomocy </w:t>
            </w:r>
            <w:r w:rsidR="00D65028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wykonywaniu wszelkich prac plastycznych. </w:t>
            </w:r>
          </w:p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trudności z podjęciem wszelkich działań plastycznych.</w:t>
            </w:r>
          </w:p>
          <w:p w:rsidR="00D5544B" w:rsidRPr="00E719F9" w:rsidRDefault="00D5544B" w:rsidP="007A26DE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 xml:space="preserve">Wykonuje prace plastyczne oparte tylko na </w:t>
            </w:r>
            <w:r w:rsidRPr="00E719F9">
              <w:rPr>
                <w:rFonts w:ascii="Times New Roman" w:hAnsi="Times New Roman"/>
                <w:bCs/>
              </w:rPr>
              <w:t>rysunk</w:t>
            </w:r>
            <w:r w:rsidR="000A4D95" w:rsidRPr="00E719F9">
              <w:rPr>
                <w:rFonts w:ascii="Times New Roman" w:hAnsi="Times New Roman"/>
                <w:bCs/>
              </w:rPr>
              <w:t>u.</w:t>
            </w:r>
          </w:p>
          <w:p w:rsidR="00097F8E" w:rsidRPr="00E719F9" w:rsidRDefault="00D5544B" w:rsidP="007A26DE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A4D95" w:rsidRPr="00E719F9">
              <w:rPr>
                <w:rFonts w:ascii="Times New Roman" w:hAnsi="Times New Roman"/>
                <w:bCs/>
              </w:rPr>
              <w:t>Nie lubi</w:t>
            </w:r>
            <w:r w:rsidRPr="00E719F9">
              <w:rPr>
                <w:rFonts w:ascii="Times New Roman" w:hAnsi="Times New Roman"/>
                <w:bCs/>
              </w:rPr>
              <w:t xml:space="preserve"> wyraża</w:t>
            </w:r>
            <w:r w:rsidR="000A4D95" w:rsidRPr="00E719F9">
              <w:rPr>
                <w:rFonts w:ascii="Times New Roman" w:hAnsi="Times New Roman"/>
                <w:bCs/>
              </w:rPr>
              <w:t>ć</w:t>
            </w:r>
            <w:r w:rsidRPr="00E719F9">
              <w:rPr>
                <w:rFonts w:ascii="Times New Roman" w:hAnsi="Times New Roman"/>
                <w:bCs/>
              </w:rPr>
              <w:t xml:space="preserve"> swoje</w:t>
            </w:r>
            <w:r w:rsidR="000A4D95" w:rsidRPr="00E719F9">
              <w:rPr>
                <w:rFonts w:ascii="Times New Roman" w:hAnsi="Times New Roman"/>
                <w:bCs/>
              </w:rPr>
              <w:t>go</w:t>
            </w:r>
            <w:r w:rsidRPr="00E719F9">
              <w:rPr>
                <w:rFonts w:ascii="Times New Roman" w:hAnsi="Times New Roman"/>
                <w:bCs/>
              </w:rPr>
              <w:t xml:space="preserve"> zdani</w:t>
            </w:r>
            <w:r w:rsidR="000A4D95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 xml:space="preserve"> o rezultatach pracy własnej i zespołowej.</w:t>
            </w:r>
          </w:p>
        </w:tc>
      </w:tr>
      <w:tr w:rsidR="003D0A03" w:rsidRPr="00E719F9" w:rsidTr="00A23C07">
        <w:tc>
          <w:tcPr>
            <w:tcW w:w="13745" w:type="dxa"/>
            <w:gridSpan w:val="5"/>
          </w:tcPr>
          <w:p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Osiągnięcia w zakresie kształcenia wrażliwości </w:t>
            </w:r>
            <w:r w:rsidR="00D5544B" w:rsidRPr="00E719F9">
              <w:rPr>
                <w:rFonts w:ascii="Times New Roman" w:hAnsi="Times New Roman"/>
                <w:b/>
                <w:color w:val="4472C4" w:themeColor="accent1"/>
              </w:rPr>
              <w:t>estetycznej</w:t>
            </w:r>
            <w:r w:rsidRPr="00E719F9">
              <w:rPr>
                <w:rFonts w:ascii="Times New Roman" w:hAnsi="Times New Roman"/>
                <w:b/>
                <w:color w:val="4472C4" w:themeColor="accent1"/>
              </w:rPr>
              <w:t xml:space="preserve"> – uczeń:</w:t>
            </w:r>
          </w:p>
        </w:tc>
      </w:tr>
      <w:tr w:rsidR="00097F8E" w:rsidRPr="00E719F9" w:rsidTr="00A23C07">
        <w:tc>
          <w:tcPr>
            <w:tcW w:w="2408" w:type="dxa"/>
          </w:tcPr>
          <w:p w:rsidR="00097F8E" w:rsidRPr="00E719F9" w:rsidRDefault="000E41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9D10B4" w:rsidRPr="00E719F9">
              <w:rPr>
                <w:rFonts w:ascii="Times New Roman" w:hAnsi="Times New Roman"/>
                <w:bCs/>
              </w:rPr>
              <w:t xml:space="preserve">Samodzielnie dostrzega ład i nieład, regularności i nieregularności w otoczeniu. </w:t>
            </w:r>
          </w:p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na elementarnym poziomie charakteryzuje estetykę otoczenia. </w:t>
            </w:r>
          </w:p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porządkuje własne otoczenie i przedmioty codziennego użytku. </w:t>
            </w:r>
          </w:p>
        </w:tc>
        <w:tc>
          <w:tcPr>
            <w:tcW w:w="2832" w:type="dxa"/>
          </w:tcPr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dostrzega ład i nieład, regularności i nieregularności w otoczeniu. </w:t>
            </w:r>
          </w:p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na elementarnym poziomie charakteryzuje estetykę otoczenia. </w:t>
            </w:r>
          </w:p>
          <w:p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977" w:type="dxa"/>
          </w:tcPr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Czasem wymaga upomnienia, by dostrzec ład i nieład, regularności i nieregularności w otoczeniu. </w:t>
            </w:r>
          </w:p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samodzielnie na elementarnym poziomie charakteryzuje estetykę otoczenia. </w:t>
            </w:r>
          </w:p>
          <w:p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Zazwyczaj chętnie porządkuje własne otoczenie i przedmioty codziennego użytku.</w:t>
            </w:r>
          </w:p>
        </w:tc>
        <w:tc>
          <w:tcPr>
            <w:tcW w:w="2835" w:type="dxa"/>
          </w:tcPr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ukierunkowania, by dostrzec ład i nieład, regularności i nieregularności w otoczeniu. </w:t>
            </w:r>
          </w:p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wsparcia i motywacji, by na elementarnym poziomie charakteryzować estetykę otoczenia. </w:t>
            </w:r>
          </w:p>
          <w:p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motywacji, by uporządkować własne otoczenie i przedmioty codziennego użytku.</w:t>
            </w:r>
          </w:p>
        </w:tc>
        <w:tc>
          <w:tcPr>
            <w:tcW w:w="2693" w:type="dxa"/>
          </w:tcPr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Dostrzega ład i nieład, regularności i nieregularności w otoczeniu tylko poprzez ukierunkowanie. </w:t>
            </w:r>
          </w:p>
          <w:p w:rsidR="009D10B4" w:rsidRPr="00E719F9" w:rsidRDefault="009D10B4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permanentnej zachęty, by na elementarnym poziomie charakteryzować estetykę otoczenia. </w:t>
            </w:r>
          </w:p>
          <w:p w:rsidR="00097F8E" w:rsidRPr="00E719F9" w:rsidRDefault="009D10B4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Ze znaczną pomocą porządkuje własne otoczenie i przedmioty codziennego użytku.</w:t>
            </w:r>
          </w:p>
        </w:tc>
      </w:tr>
      <w:tr w:rsidR="003D0A03" w:rsidRPr="00E719F9" w:rsidTr="00A23C07">
        <w:tc>
          <w:tcPr>
            <w:tcW w:w="13745" w:type="dxa"/>
            <w:gridSpan w:val="5"/>
          </w:tcPr>
          <w:p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3D0A03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percepcji i interpretacji muzyki – uczeń:</w:t>
            </w:r>
          </w:p>
        </w:tc>
      </w:tr>
      <w:tr w:rsidR="00097F8E" w:rsidRPr="00E719F9" w:rsidTr="00A23C07">
        <w:tc>
          <w:tcPr>
            <w:tcW w:w="2408" w:type="dxa"/>
          </w:tcPr>
          <w:p w:rsidR="00097F8E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słucha utworów muzyki klasycznej, rozrywkowej i tradycyjnej z różnych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kultur. </w:t>
            </w:r>
          </w:p>
          <w:p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Bezbłędnie określa tempo, dynamikę i nastrój utworów w różnorodny sposób.</w:t>
            </w:r>
          </w:p>
          <w:p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Adekwatnie reaguje ruchem na zmiany tempa, dynamiki, nastroju czy wysokości dźwięku w utworze, identyfikuje i różnicuje dźwięki, rytmy i melodie w zabawach i grach słuchowych.</w:t>
            </w:r>
          </w:p>
          <w:p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Bezbłędnie rozpoznaje w piosence zwrotkę i refren. </w:t>
            </w:r>
          </w:p>
          <w:p w:rsidR="006721B1" w:rsidRPr="00E719F9" w:rsidRDefault="006721B1" w:rsidP="00A81AC0">
            <w:pPr>
              <w:spacing w:after="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Samodzielnie i bezbłędnie rozpoznaje i nazywa wybrane instrumenty muzyczne. </w:t>
            </w:r>
          </w:p>
        </w:tc>
        <w:tc>
          <w:tcPr>
            <w:tcW w:w="2832" w:type="dxa"/>
          </w:tcPr>
          <w:p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słucha utworów muzyki klasycznej, rozrywkowej i tradycyjnej z różnych kultur. </w:t>
            </w:r>
          </w:p>
          <w:p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</w:t>
            </w:r>
            <w:r w:rsidRPr="00E719F9">
              <w:rPr>
                <w:rFonts w:ascii="Times New Roman" w:hAnsi="Times New Roman"/>
                <w:bCs/>
              </w:rPr>
              <w:lastRenderedPageBreak/>
              <w:t>określa tempo, dynamikę i nastrój utworów w różnorodny sposób.</w:t>
            </w:r>
          </w:p>
          <w:p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adekwatnie reaguje ruchem na zmiany tempa, dynamiki, nastroju czy wysokości dźwięku w utworze, identyfikuje i różnicuje dźwięki, rytmy i melodie w zabawach i grach słuchowych.</w:t>
            </w:r>
          </w:p>
          <w:p w:rsidR="006721B1" w:rsidRPr="00E719F9" w:rsidRDefault="006721B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bezbłędnie rozpoznaje w piosence zwrotkę i refren. </w:t>
            </w:r>
          </w:p>
          <w:p w:rsidR="00097F8E" w:rsidRPr="00E719F9" w:rsidRDefault="006721B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Samodzielnie i bezbłędnie rozpoznaje i nazywa wybrane instrumenty muzyczne.</w:t>
            </w:r>
          </w:p>
        </w:tc>
        <w:tc>
          <w:tcPr>
            <w:tcW w:w="2977" w:type="dxa"/>
          </w:tcPr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słuchać utworów muzyki klasycznej, rozrywkowej i tradycyjnej z różnych kultur. </w:t>
            </w:r>
          </w:p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 naprowadzeniu określa </w:t>
            </w:r>
            <w:r w:rsidRPr="00E719F9">
              <w:rPr>
                <w:rFonts w:ascii="Times New Roman" w:hAnsi="Times New Roman"/>
                <w:bCs/>
              </w:rPr>
              <w:lastRenderedPageBreak/>
              <w:t>tempo, dynamikę i nastrój utworów w różnorodny sposób.</w:t>
            </w:r>
          </w:p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reagować ruchem na zmiany tempa, dynamiki, nastroju czy wysokości dźwięku w utworze, identyfikować i różnicować dźwięki, rytmy i melodie w zabawach i grach słuchowych.</w:t>
            </w:r>
          </w:p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Po naprowadzeniu rozpoznaje w piosence zwrotkę i refren. </w:t>
            </w:r>
          </w:p>
          <w:p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Po naprowadzeniu rozpoznaje i nazywa wybrane instrumenty muzyczne.</w:t>
            </w:r>
          </w:p>
        </w:tc>
        <w:tc>
          <w:tcPr>
            <w:tcW w:w="2835" w:type="dxa"/>
          </w:tcPr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słuchać utworów muzyki klasycznej, rozrywkowej i tradycyjnej z różnych kultur. </w:t>
            </w:r>
          </w:p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pomocą określa tempo, </w:t>
            </w:r>
            <w:r w:rsidRPr="00E719F9">
              <w:rPr>
                <w:rFonts w:ascii="Times New Roman" w:hAnsi="Times New Roman"/>
                <w:bCs/>
              </w:rPr>
              <w:lastRenderedPageBreak/>
              <w:t>dynamikę i nastrój utworów w różnorodny sposób.</w:t>
            </w:r>
          </w:p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reagować ruchem na zmiany tempa, dynamiki, nastroju czy wysokości dźwięku w utworze, identyfikować i różnicować dźwięki, rytmy i melodie w zabawach i grach słuchowych.</w:t>
            </w:r>
          </w:p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 pomocą rozpoznaje w piosence zwrotkę i refren. </w:t>
            </w:r>
          </w:p>
          <w:p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Z pomocą rozpoznaje i nazywa wybrane instrumenty muzyczne.</w:t>
            </w:r>
          </w:p>
        </w:tc>
        <w:tc>
          <w:tcPr>
            <w:tcW w:w="2693" w:type="dxa"/>
          </w:tcPr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słucha utworów muzyki klasycznej, rozrywkowej i tradycyjnej z różnych kultur. </w:t>
            </w:r>
          </w:p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Ma problem z określeniem temp</w:t>
            </w:r>
            <w:r w:rsidR="00576B56" w:rsidRPr="00E719F9">
              <w:rPr>
                <w:rFonts w:ascii="Times New Roman" w:hAnsi="Times New Roman"/>
                <w:bCs/>
              </w:rPr>
              <w:t>a</w:t>
            </w:r>
            <w:r w:rsidRPr="00E719F9">
              <w:rPr>
                <w:rFonts w:ascii="Times New Roman" w:hAnsi="Times New Roman"/>
                <w:bCs/>
              </w:rPr>
              <w:t>, dynamiki i nastroju utworów.</w:t>
            </w:r>
          </w:p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reaguje ruchem na zmiany tempa, dynamiki, nastroju czy wysokości dźwięku w utworze w zabawach i grach słuchowych.</w:t>
            </w:r>
          </w:p>
          <w:p w:rsidR="000A1E9F" w:rsidRPr="00E719F9" w:rsidRDefault="000A1E9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Ma problem z rozpoznaniem w piosence zwrotki i refrenu. </w:t>
            </w:r>
          </w:p>
          <w:p w:rsidR="00097F8E" w:rsidRPr="00E719F9" w:rsidRDefault="000A1E9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Ma problem z rozpoznaniem i nazwaniem wybranych instrumentów muzycznych.</w:t>
            </w:r>
          </w:p>
        </w:tc>
      </w:tr>
      <w:tr w:rsidR="00FE0604" w:rsidRPr="00E719F9" w:rsidTr="00A23C07">
        <w:tc>
          <w:tcPr>
            <w:tcW w:w="13745" w:type="dxa"/>
            <w:gridSpan w:val="5"/>
          </w:tcPr>
          <w:p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aktywności muzycznej: śpiewu, ruchu i grze na instrumentach– uczeń:</w:t>
            </w:r>
          </w:p>
        </w:tc>
      </w:tr>
      <w:tr w:rsidR="00FE0604" w:rsidRPr="00E719F9" w:rsidTr="00A23C07">
        <w:tc>
          <w:tcPr>
            <w:tcW w:w="2408" w:type="dxa"/>
          </w:tcPr>
          <w:p w:rsidR="00FE0604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śpiewa piosenki dziecięce, ludowe i okolicznościowe oraz hymn państwowy. 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Chętnie uczestniczy w zabawach głosowych i ćwiczeniach emisyjnych.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gra na instrumentach melodycznych i niemelodycznych zgodnie z prostym zapisem graficznym. 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uczestniczy w zabawach muzyczno-ruchowych i tańcach integracyjnych.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poprawnie odczytuje, używając tataizacji lub gestodźwięków, proste schematy rytmiczne z różnych zapisów. 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Zawsze zgodnie współpracuje z innymi podczas zespołowego muzykowania. </w:t>
            </w:r>
          </w:p>
        </w:tc>
        <w:tc>
          <w:tcPr>
            <w:tcW w:w="2832" w:type="dxa"/>
          </w:tcPr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Zazwyczaj chętnie śpiewa piosenki dziecięce, ludowe i okolicznościowe oraz hymn państwowy. 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</w:t>
            </w:r>
            <w:r w:rsidRPr="00E719F9">
              <w:rPr>
                <w:rFonts w:ascii="Times New Roman" w:hAnsi="Times New Roman"/>
                <w:bCs/>
              </w:rPr>
              <w:lastRenderedPageBreak/>
              <w:t>uczestniczy w zabawach głosowych i ćwiczeniach emisyjnych.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Zazwyczaj chętnie gra na instrumentach melodycznych i niemelodycznych zgodnie z prostym zapisem graficznym. 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Zazwyczaj chętnie uczestniczy w zabawach muzyczno-ruchowych i tańcach integracyjnych.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Zazwyczaj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tataizacji lub gestodźwięków, proste schematy rytmiczne z różnych zapisów. </w:t>
            </w:r>
          </w:p>
          <w:p w:rsidR="00FE0604" w:rsidRPr="00E719F9" w:rsidRDefault="005A504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zgodnie współpracuje z innymi podczas zespołowego muzykowania.</w:t>
            </w:r>
          </w:p>
        </w:tc>
        <w:tc>
          <w:tcPr>
            <w:tcW w:w="2977" w:type="dxa"/>
          </w:tcPr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czasem zachęty do śpiewania piosenek dziecięcych, ludowych i okolicznościowych oraz hymnu państwowego. 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Wymaga czasem zachęty, by uczestniczyć w zabawach głosowych i ćwiczeniach emisyjnych.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Wymaga czasem zachęty do gry na instrumentach melodycznych i niemelodycznych zgodnie z prostym zapisem graficznym. 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czasem zachęty do uczestnictwa w zabawach muzyczno-ruchowych i tańcach integracyjnych.</w:t>
            </w:r>
          </w:p>
          <w:p w:rsidR="005A5041" w:rsidRPr="00E719F9" w:rsidRDefault="005A5041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>Najczęściej</w:t>
            </w:r>
            <w:r w:rsidRPr="00E719F9">
              <w:rPr>
                <w:rFonts w:ascii="Times New Roman" w:hAnsi="Times New Roman"/>
                <w:bCs/>
              </w:rPr>
              <w:t xml:space="preserve"> poprawnie odczytuje, używając tataizacji lub gestodźwięków, proste schematy rytmiczne z różnych zapisów. </w:t>
            </w:r>
          </w:p>
          <w:p w:rsidR="00FE0604" w:rsidRPr="00E719F9" w:rsidRDefault="005A5041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1A3BDD" w:rsidRPr="00E719F9">
              <w:rPr>
                <w:rFonts w:ascii="Times New Roman" w:hAnsi="Times New Roman"/>
                <w:bCs/>
              </w:rPr>
              <w:t xml:space="preserve">Czasem wymaga wsparcia </w:t>
            </w:r>
            <w:r w:rsidR="00B850B5" w:rsidRPr="00E719F9">
              <w:rPr>
                <w:rFonts w:ascii="Times New Roman" w:hAnsi="Times New Roman"/>
                <w:bCs/>
              </w:rPr>
              <w:t>we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1A3BDD" w:rsidRPr="00E719F9">
              <w:rPr>
                <w:rFonts w:ascii="Times New Roman" w:hAnsi="Times New Roman"/>
                <w:bCs/>
              </w:rPr>
              <w:t>y</w:t>
            </w:r>
            <w:r w:rsidRPr="00E719F9">
              <w:rPr>
                <w:rFonts w:ascii="Times New Roman" w:hAnsi="Times New Roman"/>
                <w:bCs/>
              </w:rPr>
              <w:t xml:space="preserve"> z innymi </w:t>
            </w:r>
            <w:r w:rsidR="001A3BDD" w:rsidRPr="00E719F9">
              <w:rPr>
                <w:rFonts w:ascii="Times New Roman" w:hAnsi="Times New Roman"/>
                <w:bCs/>
              </w:rPr>
              <w:t>i</w:t>
            </w:r>
            <w:r w:rsidRPr="00E719F9">
              <w:rPr>
                <w:rFonts w:ascii="Times New Roman" w:hAnsi="Times New Roman"/>
                <w:bCs/>
              </w:rPr>
              <w:t xml:space="preserve"> zespołowego muzykowania.</w:t>
            </w:r>
          </w:p>
        </w:tc>
        <w:tc>
          <w:tcPr>
            <w:tcW w:w="2835" w:type="dxa"/>
          </w:tcPr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Często wymaga zachęty do śpiewania piosenek dziecięcych, ludowych i okolicznościowych oraz hymnu państwowego. </w:t>
            </w:r>
          </w:p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>- Często wymaga zachęty do uczestni</w:t>
            </w:r>
            <w:r w:rsidR="00225F04" w:rsidRPr="00E719F9">
              <w:rPr>
                <w:rFonts w:ascii="Times New Roman" w:hAnsi="Times New Roman"/>
                <w:bCs/>
              </w:rPr>
              <w:t>czeni</w:t>
            </w:r>
            <w:r w:rsidRPr="00E719F9">
              <w:rPr>
                <w:rFonts w:ascii="Times New Roman" w:hAnsi="Times New Roman"/>
                <w:bCs/>
              </w:rPr>
              <w:t>a w zabawach głosowych i ćwiczeniach emisyjnych.</w:t>
            </w:r>
          </w:p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Często wymaga zachęty do gry na instrumentach melodycznych i niemelodycznych zgodnie z prostym zapisem graficznym. </w:t>
            </w:r>
          </w:p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Często wymaga zachęty, by uczestniczyć w zabawach muzyczno-ruchowych i tańcach integracyjnych.</w:t>
            </w:r>
          </w:p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C13ACC" w:rsidRPr="00C13ACC">
              <w:rPr>
                <w:rFonts w:ascii="Times New Roman" w:hAnsi="Times New Roman"/>
                <w:bCs/>
              </w:rPr>
              <w:t>Wymaga pomocy w odczytywaniu prostych schematów rytmicznych z różnych zapisów za pomocą tataizacji lub gestodźwięków.</w:t>
            </w:r>
          </w:p>
          <w:p w:rsidR="00FE0604" w:rsidRPr="00E719F9" w:rsidRDefault="001A3BDD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przypominania, by zgodnie współpracować z innymi podczas zespołowego muzykowania.</w:t>
            </w:r>
          </w:p>
        </w:tc>
        <w:tc>
          <w:tcPr>
            <w:tcW w:w="2693" w:type="dxa"/>
          </w:tcPr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Niechętnie śpiewa piosenki dziecięce, ludowe i okolicznościowe oraz hymn państwowy. </w:t>
            </w:r>
          </w:p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uczestniczy w </w:t>
            </w:r>
            <w:r w:rsidRPr="00E719F9">
              <w:rPr>
                <w:rFonts w:ascii="Times New Roman" w:hAnsi="Times New Roman"/>
                <w:bCs/>
              </w:rPr>
              <w:lastRenderedPageBreak/>
              <w:t>zabawach głosowych i ćwiczeniach emisyjnych.</w:t>
            </w:r>
          </w:p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Niechętnie gra na instrumentach melodycznych i niemelodycznych zgodnie z prostym zapisem graficznym. </w:t>
            </w:r>
          </w:p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Niechętnie uczestniczy w zabawach muzyczno-ruchowych i tańcach integracyjnych.</w:t>
            </w:r>
          </w:p>
          <w:p w:rsidR="001A3BDD" w:rsidRPr="00E719F9" w:rsidRDefault="001A3BDD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Ma problem z odczytaniem tataizacj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lub gestodźwięk</w:t>
            </w:r>
            <w:r w:rsidR="00AD5420" w:rsidRPr="00E719F9">
              <w:rPr>
                <w:rFonts w:ascii="Times New Roman" w:hAnsi="Times New Roman"/>
                <w:bCs/>
              </w:rPr>
              <w:t>ami</w:t>
            </w:r>
            <w:r w:rsidRPr="00E719F9">
              <w:rPr>
                <w:rFonts w:ascii="Times New Roman" w:hAnsi="Times New Roman"/>
                <w:bCs/>
              </w:rPr>
              <w:t xml:space="preserve"> prost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 schemat</w:t>
            </w:r>
            <w:r w:rsidR="00AD5420" w:rsidRPr="00E719F9">
              <w:rPr>
                <w:rFonts w:ascii="Times New Roman" w:hAnsi="Times New Roman"/>
                <w:bCs/>
              </w:rPr>
              <w:t>ów</w:t>
            </w:r>
            <w:r w:rsidRPr="00E719F9">
              <w:rPr>
                <w:rFonts w:ascii="Times New Roman" w:hAnsi="Times New Roman"/>
                <w:bCs/>
              </w:rPr>
              <w:t xml:space="preserve"> rytmiczn</w:t>
            </w:r>
            <w:r w:rsidR="00AD5420" w:rsidRPr="00E719F9">
              <w:rPr>
                <w:rFonts w:ascii="Times New Roman" w:hAnsi="Times New Roman"/>
                <w:bCs/>
              </w:rPr>
              <w:t>ych</w:t>
            </w:r>
            <w:r w:rsidRPr="00E719F9">
              <w:rPr>
                <w:rFonts w:ascii="Times New Roman" w:hAnsi="Times New Roman"/>
                <w:bCs/>
              </w:rPr>
              <w:t xml:space="preserve">. </w:t>
            </w:r>
          </w:p>
          <w:p w:rsidR="00FE0604" w:rsidRPr="00E719F9" w:rsidRDefault="001A3BDD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AD5420" w:rsidRPr="00E719F9">
              <w:rPr>
                <w:rFonts w:ascii="Times New Roman" w:hAnsi="Times New Roman"/>
                <w:bCs/>
              </w:rPr>
              <w:t>Ma problem ze</w:t>
            </w:r>
            <w:r w:rsidRPr="00E719F9">
              <w:rPr>
                <w:rFonts w:ascii="Times New Roman" w:hAnsi="Times New Roman"/>
                <w:bCs/>
              </w:rPr>
              <w:t xml:space="preserve"> zgodn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współprac</w:t>
            </w:r>
            <w:r w:rsidR="00AD5420" w:rsidRPr="00E719F9">
              <w:rPr>
                <w:rFonts w:ascii="Times New Roman" w:hAnsi="Times New Roman"/>
                <w:bCs/>
              </w:rPr>
              <w:t>ą</w:t>
            </w:r>
            <w:r w:rsidRPr="00E719F9">
              <w:rPr>
                <w:rFonts w:ascii="Times New Roman" w:hAnsi="Times New Roman"/>
                <w:bCs/>
              </w:rPr>
              <w:t xml:space="preserve"> z innymi podczas zespołowego muzykowania.</w:t>
            </w:r>
          </w:p>
        </w:tc>
      </w:tr>
      <w:tr w:rsidR="00FE0604" w:rsidRPr="00E719F9" w:rsidTr="00A23C07">
        <w:tc>
          <w:tcPr>
            <w:tcW w:w="13745" w:type="dxa"/>
            <w:gridSpan w:val="5"/>
          </w:tcPr>
          <w:p w:rsidR="00520FE4" w:rsidRPr="00E719F9" w:rsidRDefault="00520FE4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FE0604" w:rsidRPr="00E719F9" w:rsidRDefault="00FE0604" w:rsidP="00B90A23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twórczego działania muzycznego – uczeń:</w:t>
            </w:r>
          </w:p>
        </w:tc>
      </w:tr>
      <w:tr w:rsidR="00FE0604" w:rsidRPr="00E719F9" w:rsidTr="00A23C07">
        <w:tc>
          <w:tcPr>
            <w:tcW w:w="2408" w:type="dxa"/>
          </w:tcPr>
          <w:p w:rsidR="00FE0604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dźwięk, ruch i rytm do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wyrażania emocji. </w:t>
            </w:r>
          </w:p>
          <w:p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>w</w:t>
            </w:r>
            <w:r w:rsidRPr="00E719F9">
              <w:rPr>
                <w:rFonts w:ascii="Times New Roman" w:hAnsi="Times New Roman"/>
                <w:bCs/>
              </w:rPr>
              <w:t xml:space="preserve"> zabaw</w:t>
            </w:r>
            <w:r w:rsidR="00333EFC" w:rsidRPr="00E719F9">
              <w:rPr>
                <w:rFonts w:ascii="Times New Roman" w:hAnsi="Times New Roman"/>
                <w:bCs/>
              </w:rPr>
              <w:t>ach</w:t>
            </w:r>
            <w:r w:rsidRPr="00E719F9">
              <w:rPr>
                <w:rFonts w:ascii="Times New Roman" w:hAnsi="Times New Roman"/>
                <w:bCs/>
              </w:rPr>
              <w:t xml:space="preserve"> muzycznych. </w:t>
            </w:r>
          </w:p>
          <w:p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Chętnie wykonuje improwizacje instrumentalne i ruchowe.</w:t>
            </w:r>
          </w:p>
          <w:p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ruchowe improwizacje do muzyki instrumentalnej. </w:t>
            </w:r>
          </w:p>
          <w:p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tworzy i wykonuje proste akompaniamenty do wybranych utworów muzycznych. </w:t>
            </w:r>
          </w:p>
        </w:tc>
        <w:tc>
          <w:tcPr>
            <w:tcW w:w="2832" w:type="dxa"/>
          </w:tcPr>
          <w:p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Najczęściej chętnie wykorzystuje dźwięk, ruch 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rytm do wyrażania emocji. </w:t>
            </w:r>
          </w:p>
          <w:p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wykorzystuje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wykonuje improwizacje instrumentalne i ruchowe.</w:t>
            </w:r>
          </w:p>
          <w:p w:rsidR="0012250F" w:rsidRPr="00E719F9" w:rsidRDefault="0012250F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Najczęściej chętnie tworzy ruchowe improwizacje do muzyki instrumentalnej. </w:t>
            </w:r>
          </w:p>
          <w:p w:rsidR="00FE0604" w:rsidRPr="00E719F9" w:rsidRDefault="0012250F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tworzy i wykonuje proste akompaniamenty do wybranych utworów muzycznych.</w:t>
            </w:r>
          </w:p>
        </w:tc>
        <w:tc>
          <w:tcPr>
            <w:tcW w:w="2977" w:type="dxa"/>
          </w:tcPr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Stara się wykorzystać dźwięk, ruch i rytm do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wyrażania emocji. </w:t>
            </w:r>
          </w:p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Stara się wykonywać improwizacje instrumentalne i ruchowe.</w:t>
            </w:r>
          </w:p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835" w:type="dxa"/>
          </w:tcPr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Wymaga zachęty, by wykorzystać dźwięk, ruch i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rytm do wyrażania emocji. </w:t>
            </w:r>
          </w:p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wykorzyst</w:t>
            </w:r>
            <w:r w:rsidR="00333EFC" w:rsidRPr="00E719F9">
              <w:rPr>
                <w:rFonts w:ascii="Times New Roman" w:hAnsi="Times New Roman"/>
                <w:bCs/>
              </w:rPr>
              <w:t>yw</w:t>
            </w:r>
            <w:r w:rsidRPr="00E719F9">
              <w:rPr>
                <w:rFonts w:ascii="Times New Roman" w:hAnsi="Times New Roman"/>
                <w:bCs/>
              </w:rPr>
              <w:t xml:space="preserve">ać przedmioty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Wymaga zachęty, by wykonywać improwizacje instrumentalne i ruchowe.</w:t>
            </w:r>
          </w:p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Stara się tworzyć ruchowe improwizacje do muzyki instrumentalnej. </w:t>
            </w:r>
          </w:p>
          <w:p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Stara się tworzyć i wykonywać proste akompaniamenty do wybranych utworów muzycznych.</w:t>
            </w:r>
          </w:p>
        </w:tc>
        <w:tc>
          <w:tcPr>
            <w:tcW w:w="2693" w:type="dxa"/>
          </w:tcPr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lastRenderedPageBreak/>
              <w:t xml:space="preserve">- Nie wykorzystuje dźwięku, ruchu i rytmu do </w:t>
            </w:r>
            <w:r w:rsidRPr="00E719F9">
              <w:rPr>
                <w:rFonts w:ascii="Times New Roman" w:hAnsi="Times New Roman"/>
                <w:bCs/>
              </w:rPr>
              <w:lastRenderedPageBreak/>
              <w:t xml:space="preserve">wyrażania emocji. </w:t>
            </w:r>
          </w:p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Odmawia wykorzystania przedmiotów codziennego użytku </w:t>
            </w:r>
            <w:r w:rsidR="00333EFC" w:rsidRPr="00E719F9">
              <w:rPr>
                <w:rFonts w:ascii="Times New Roman" w:hAnsi="Times New Roman"/>
                <w:bCs/>
              </w:rPr>
              <w:t xml:space="preserve">w zabawach </w:t>
            </w:r>
            <w:r w:rsidRPr="00E719F9">
              <w:rPr>
                <w:rFonts w:ascii="Times New Roman" w:hAnsi="Times New Roman"/>
                <w:bCs/>
              </w:rPr>
              <w:t xml:space="preserve">muzycznych. </w:t>
            </w:r>
          </w:p>
          <w:p w:rsidR="005C6049" w:rsidRPr="00E719F9" w:rsidRDefault="005C6049" w:rsidP="002E5F70">
            <w:pPr>
              <w:spacing w:after="120"/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improwizacjach instrumentalnych i ruchowych, w tym do muzyki instrumentalnej.</w:t>
            </w:r>
          </w:p>
          <w:p w:rsidR="00FE0604" w:rsidRPr="00E719F9" w:rsidRDefault="005C6049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tworzenia i wykonywania prostych akompaniamentów do wybranych utworów muzycznych.</w:t>
            </w:r>
          </w:p>
        </w:tc>
      </w:tr>
      <w:tr w:rsidR="00FE0604" w:rsidRPr="00E719F9" w:rsidTr="00A23C07">
        <w:tc>
          <w:tcPr>
            <w:tcW w:w="13745" w:type="dxa"/>
            <w:gridSpan w:val="5"/>
          </w:tcPr>
          <w:p w:rsidR="002F2D18" w:rsidRPr="00E719F9" w:rsidRDefault="002F2D18" w:rsidP="00520FE4">
            <w:pPr>
              <w:pStyle w:val="Akapitzlist"/>
              <w:ind w:left="1080"/>
              <w:rPr>
                <w:rFonts w:ascii="Times New Roman" w:hAnsi="Times New Roman"/>
                <w:b/>
                <w:color w:val="4472C4" w:themeColor="accent1"/>
              </w:rPr>
            </w:pPr>
          </w:p>
          <w:p w:rsidR="00FE0604" w:rsidRPr="00E719F9" w:rsidRDefault="00FE0604" w:rsidP="00520FE4">
            <w:pPr>
              <w:pStyle w:val="Akapitzlist"/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b/>
                <w:color w:val="4472C4" w:themeColor="accent1"/>
              </w:rPr>
            </w:pPr>
            <w:r w:rsidRPr="00E719F9">
              <w:rPr>
                <w:rFonts w:ascii="Times New Roman" w:hAnsi="Times New Roman"/>
                <w:b/>
                <w:color w:val="4472C4" w:themeColor="accent1"/>
              </w:rPr>
              <w:t>Osiągnięcia w zakresie działań artystycznych – uczeń:</w:t>
            </w:r>
          </w:p>
        </w:tc>
      </w:tr>
      <w:tr w:rsidR="00FE0604" w:rsidRPr="00E719F9" w:rsidTr="00A23C07">
        <w:tc>
          <w:tcPr>
            <w:tcW w:w="2408" w:type="dxa"/>
          </w:tcPr>
          <w:p w:rsidR="00FE0604" w:rsidRPr="00E719F9" w:rsidRDefault="00756F86" w:rsidP="00756F86">
            <w:pPr>
              <w:rPr>
                <w:rFonts w:ascii="Times New Roman" w:hAnsi="Times New Roman"/>
                <w:bCs/>
              </w:rPr>
            </w:pPr>
            <w:r w:rsidRPr="00E719F9">
              <w:rPr>
                <w:rFonts w:ascii="Times New Roman" w:hAnsi="Times New Roman"/>
                <w:bCs/>
              </w:rPr>
              <w:t xml:space="preserve">- Chętnie uczestniczy w tworzeniu scenek dramowych inspirowanych literaturą dziecięcą i wydarzeniami z życia codziennego. </w:t>
            </w:r>
          </w:p>
        </w:tc>
        <w:tc>
          <w:tcPr>
            <w:tcW w:w="2832" w:type="dxa"/>
          </w:tcPr>
          <w:p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Najczęściej chętnie uczestniczy w tworzeniu scenek dramowych inspirowanych literaturą dziecięcą i wydarzeniami z życia codziennego.</w:t>
            </w:r>
          </w:p>
        </w:tc>
        <w:tc>
          <w:tcPr>
            <w:tcW w:w="2977" w:type="dxa"/>
          </w:tcPr>
          <w:p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Wymaga zachęty, by uczestniczyć w tworzeniu scenek dramowych inspirowanych literaturą dziecięcą i wydarzeniami z życia codziennego.</w:t>
            </w:r>
          </w:p>
        </w:tc>
        <w:tc>
          <w:tcPr>
            <w:tcW w:w="2835" w:type="dxa"/>
          </w:tcPr>
          <w:p w:rsidR="00FE0604" w:rsidRPr="00E719F9" w:rsidRDefault="00756F86" w:rsidP="00756F86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 xml:space="preserve">- </w:t>
            </w:r>
            <w:r w:rsidR="0008261D" w:rsidRPr="00E719F9">
              <w:rPr>
                <w:rFonts w:ascii="Times New Roman" w:hAnsi="Times New Roman"/>
                <w:bCs/>
              </w:rPr>
              <w:t>Ze</w:t>
            </w:r>
            <w:r w:rsidRPr="00E719F9">
              <w:rPr>
                <w:rFonts w:ascii="Times New Roman" w:hAnsi="Times New Roman"/>
                <w:bCs/>
              </w:rPr>
              <w:t xml:space="preserve"> znaczącym wsparci</w:t>
            </w:r>
            <w:r w:rsidR="0008261D" w:rsidRPr="00E719F9">
              <w:rPr>
                <w:rFonts w:ascii="Times New Roman" w:hAnsi="Times New Roman"/>
                <w:bCs/>
              </w:rPr>
              <w:t>em</w:t>
            </w:r>
            <w:r w:rsidRPr="00E719F9">
              <w:rPr>
                <w:rFonts w:ascii="Times New Roman" w:hAnsi="Times New Roman"/>
                <w:bCs/>
              </w:rPr>
              <w:t xml:space="preserve"> uczestniczy w tworzeniu scenek dramowych inspirowanych literaturą dziecięcą i wydarzeniami z życia codziennego.</w:t>
            </w:r>
          </w:p>
        </w:tc>
        <w:tc>
          <w:tcPr>
            <w:tcW w:w="2693" w:type="dxa"/>
          </w:tcPr>
          <w:p w:rsidR="00FE0604" w:rsidRPr="00E719F9" w:rsidRDefault="00756F86" w:rsidP="00A46C5C">
            <w:pPr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Cs/>
              </w:rPr>
              <w:t>- Odmawia uczestniczenia w tworzeniu scenek dramowych inspirowanych literaturą dziecięcą i wydarzeniami z życia codziennego.</w:t>
            </w:r>
          </w:p>
        </w:tc>
      </w:tr>
    </w:tbl>
    <w:p w:rsidR="001B2E3D" w:rsidRPr="00E719F9" w:rsidRDefault="001B2E3D" w:rsidP="001B2E3D">
      <w:pPr>
        <w:rPr>
          <w:rFonts w:ascii="Times New Roman" w:hAnsi="Times New Roman"/>
          <w:b/>
          <w:u w:val="single"/>
        </w:rPr>
      </w:pPr>
    </w:p>
    <w:p w:rsidR="001B2E3D" w:rsidRPr="00E719F9" w:rsidRDefault="001B2E3D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t>EDUKACJA TECHNICZNA</w:t>
      </w:r>
      <w:r w:rsidR="003D2089" w:rsidRPr="00E719F9">
        <w:rPr>
          <w:rFonts w:ascii="Times New Roman" w:hAnsi="Times New Roman"/>
          <w:b/>
          <w:color w:val="00B050"/>
          <w:sz w:val="24"/>
          <w:szCs w:val="24"/>
        </w:rPr>
        <w:t xml:space="preserve"> I INFORMATYCZNA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7"/>
        <w:gridCol w:w="41"/>
        <w:gridCol w:w="2832"/>
        <w:gridCol w:w="2977"/>
        <w:gridCol w:w="2835"/>
        <w:gridCol w:w="2693"/>
      </w:tblGrid>
      <w:tr w:rsidR="00A23C07" w:rsidRPr="00E719F9" w:rsidTr="00FD2A37">
        <w:tc>
          <w:tcPr>
            <w:tcW w:w="2367" w:type="dxa"/>
          </w:tcPr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73" w:type="dxa"/>
            <w:gridSpan w:val="2"/>
          </w:tcPr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5" w:type="dxa"/>
          </w:tcPr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693" w:type="dxa"/>
          </w:tcPr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2E5F70">
            <w:pPr>
              <w:spacing w:before="60"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:rsidTr="00FD2A37">
        <w:tc>
          <w:tcPr>
            <w:tcW w:w="13745" w:type="dxa"/>
            <w:gridSpan w:val="6"/>
          </w:tcPr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:rsidR="001B2E3D" w:rsidRPr="00E719F9" w:rsidRDefault="001B2E3D" w:rsidP="00243A49">
            <w:pPr>
              <w:pStyle w:val="Default"/>
              <w:numPr>
                <w:ilvl w:val="0"/>
                <w:numId w:val="26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>bezpieczeństwa i higieny – uczeń:</w:t>
            </w:r>
          </w:p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:rsidTr="00FD2A37">
        <w:tc>
          <w:tcPr>
            <w:tcW w:w="2408" w:type="dxa"/>
            <w:gridSpan w:val="2"/>
          </w:tcPr>
          <w:p w:rsidR="001B2E3D" w:rsidRPr="00E719F9" w:rsidRDefault="001B2E3D" w:rsidP="002E5F70">
            <w:pPr>
              <w:pStyle w:val="Default"/>
              <w:spacing w:after="120" w:line="276" w:lineRule="auto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Samodzieln</w:t>
            </w:r>
            <w:r w:rsidR="00891EAC">
              <w:rPr>
                <w:color w:val="4472C4" w:themeColor="accent1"/>
                <w:sz w:val="22"/>
                <w:szCs w:val="22"/>
              </w:rPr>
              <w:t>i</w:t>
            </w:r>
            <w:r w:rsidRPr="00E719F9">
              <w:rPr>
                <w:color w:val="4472C4" w:themeColor="accent1"/>
                <w:sz w:val="22"/>
                <w:szCs w:val="22"/>
              </w:rPr>
              <w:t>e zgłębia wiedzę, wykorzystując materiał rozszerzający, biegle korzysta ze zdobytych wiadomości w różnych sytuacjach, potrafi twórczo rozwiązywać różne problemy dydaktyczne, uczestniczy w konkursach szkolnych i pozaszkolnych oraz doskonale opanował umiejętności ujętew podstawie programowej, tzn.:</w:t>
            </w:r>
          </w:p>
          <w:p w:rsidR="001B2E3D" w:rsidRPr="00E719F9" w:rsidRDefault="00D5729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wskazuje sytuacje niebezpieczne i sposoby reagowania, wymienia podstawowe numery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alarmowe.</w:t>
            </w:r>
          </w:p>
          <w:p w:rsidR="00D57292" w:rsidRPr="00E719F9" w:rsidRDefault="00D5729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r</w:t>
            </w:r>
            <w:r w:rsidRPr="00E719F9">
              <w:rPr>
                <w:color w:val="auto"/>
                <w:sz w:val="22"/>
                <w:szCs w:val="22"/>
              </w:rPr>
              <w:t xml:space="preserve">eaguje na instrukcje oraz komunikaty wizualne i dźwiękowe, a także stosuje zasady bezpieczeństwa, w tym bezpieczeństwa drogowego, w trakcie wycieczek </w:t>
            </w:r>
            <w:r w:rsidR="0053363F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:rsidR="00E53EBA" w:rsidRPr="00E719F9" w:rsidRDefault="00D5729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Zawsze odpowiednio p</w:t>
            </w:r>
            <w:r w:rsidRPr="00E719F9">
              <w:rPr>
                <w:color w:val="auto"/>
                <w:sz w:val="22"/>
                <w:szCs w:val="22"/>
              </w:rPr>
              <w:t>rzygotowuje miejsce pracy i zachowuje w nim porządek, przestrzegając zasad bezpieczeń</w:t>
            </w:r>
            <w:r w:rsidR="002E5F70">
              <w:rPr>
                <w:color w:val="auto"/>
                <w:sz w:val="22"/>
                <w:szCs w:val="22"/>
              </w:rPr>
              <w:t>s</w:t>
            </w:r>
            <w:r w:rsidRPr="00E719F9">
              <w:rPr>
                <w:color w:val="auto"/>
                <w:sz w:val="22"/>
                <w:szCs w:val="22"/>
              </w:rPr>
              <w:t xml:space="preserve">twa. 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zachowuje zasady bezpieczeństwa i higieny w sytuacjach życia codziennego.</w:t>
            </w:r>
          </w:p>
          <w:p w:rsidR="00E53EBA" w:rsidRPr="00E719F9" w:rsidRDefault="00E53EBA" w:rsidP="00A81AC0">
            <w:pPr>
              <w:pStyle w:val="Default"/>
              <w:spacing w:after="6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nożyczkami. </w:t>
            </w:r>
          </w:p>
          <w:p w:rsidR="00D149BE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współpracuje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 grupie, w tym on-line, z poszanowaniem zasad komunikacji i etykiety lub netykiety. </w:t>
            </w:r>
          </w:p>
        </w:tc>
        <w:tc>
          <w:tcPr>
            <w:tcW w:w="2832" w:type="dxa"/>
          </w:tcPr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wskazuje sytuacje niebezpieczne i sposoby reagowania, wymienia podstawowe numery alarmowe.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reaguje na instrukcje oraz komunikaty wizualne i dźwiękowe, a także stosuje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Odpowiednio przygotowuje miejsce pracy i zachowuje w nim porządek, przestrzegając zasad bezpieczeństwa. 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zachowuje zasady bezpieczeństwa i higieny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sytuacjach życia codziennego.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współpracuje w grupie, w tym on-line, z poszanowaniem zasad komunikacji i etykiety lub netykiety.</w:t>
            </w:r>
          </w:p>
          <w:p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</w:tcPr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Najczęściej samodzielnie wskazuje sytuacje niebezpieczne i sposoby reagowania, wymienia podstawowe numery alarmowe.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reaguje na instrukcje oraz komunikaty wizualne i dźwiękowe, a także stosuje zasady bezpieczeństwa, w tym bezpieczeństwa drogowego, w trakcie wyjść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zajęć w bezpośrednim otoczeniu szkoły. 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odpowiednio przygotowuje miejsce pracy i zachowuje w nim porządek, przestrzegając zasad bezpieczeństwa. 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Najczęściej zachowuje zasady bezpieczeństwa i higieny w sytuacjach życia codziennego.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używa odpowiednich materiałów i posługuje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chętnie współpracuje w grupie, w tym on-line, z poszanowaniem zasad komunikacji i etykiety lub netykiety.</w:t>
            </w:r>
          </w:p>
        </w:tc>
        <w:tc>
          <w:tcPr>
            <w:tcW w:w="2835" w:type="dxa"/>
          </w:tcPr>
          <w:p w:rsidR="00E53EBA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E53EBA" w:rsidRPr="00E719F9">
              <w:rPr>
                <w:color w:val="auto"/>
                <w:sz w:val="22"/>
                <w:szCs w:val="22"/>
              </w:rPr>
              <w:t>Po naprowadzeniu wskazuje sytuacje niebezpieczne i sposoby reagowania, wymienia podstawowe numery alarmowe.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odpowiednio reag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na instrukcje oraz komunikaty wizualne i dźwiękowe, a także stos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bezpieczeństwa, w tym bezpieczeństwa drogowego, w trakcie wycieczek </w:t>
            </w:r>
            <w:r w:rsidR="00077E3B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Po naprowadzeniu</w:t>
            </w:r>
            <w:r w:rsidRPr="00E719F9">
              <w:rPr>
                <w:color w:val="auto"/>
                <w:sz w:val="22"/>
                <w:szCs w:val="22"/>
              </w:rPr>
              <w:t xml:space="preserve"> przygotowuje miejsce pracy i zachowuje w nim porządek, przestrzegając zasad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bezpieczeństwa. 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bezpieczeństwa i higieny w sytuacjach życia codziennego.</w:t>
            </w:r>
          </w:p>
          <w:p w:rsidR="00E53EBA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używa</w:t>
            </w:r>
            <w:r w:rsidR="00032642" w:rsidRPr="00E719F9">
              <w:rPr>
                <w:color w:val="auto"/>
                <w:sz w:val="22"/>
                <w:szCs w:val="22"/>
              </w:rPr>
              <w:t>ć</w:t>
            </w:r>
            <w:r w:rsidRPr="00E719F9">
              <w:rPr>
                <w:color w:val="auto"/>
                <w:sz w:val="22"/>
                <w:szCs w:val="22"/>
              </w:rPr>
              <w:t xml:space="preserve"> odpowiednich materiałów i posług</w:t>
            </w:r>
            <w:r w:rsidR="00032642" w:rsidRPr="00E719F9">
              <w:rPr>
                <w:color w:val="auto"/>
                <w:sz w:val="22"/>
                <w:szCs w:val="22"/>
              </w:rPr>
              <w:t>iwać</w:t>
            </w:r>
            <w:r w:rsidRPr="00E719F9">
              <w:rPr>
                <w:color w:val="auto"/>
                <w:sz w:val="22"/>
                <w:szCs w:val="22"/>
              </w:rPr>
              <w:t xml:space="preserve">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nożyczkami.</w:t>
            </w:r>
          </w:p>
          <w:p w:rsidR="001B2E3D" w:rsidRPr="00E719F9" w:rsidRDefault="00E53EBA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032642" w:rsidRPr="00E719F9">
              <w:rPr>
                <w:color w:val="auto"/>
                <w:sz w:val="22"/>
                <w:szCs w:val="22"/>
              </w:rPr>
              <w:t>Wymaga zachęty, by</w:t>
            </w:r>
            <w:r w:rsidRPr="00E719F9">
              <w:rPr>
                <w:color w:val="auto"/>
                <w:sz w:val="22"/>
                <w:szCs w:val="22"/>
              </w:rPr>
              <w:t xml:space="preserve"> współprac</w:t>
            </w:r>
            <w:r w:rsidR="00032642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w grupie, w tym on-line, z poszanowaniem zasad komunikacji i etykiety lub netykiety.</w:t>
            </w:r>
          </w:p>
        </w:tc>
        <w:tc>
          <w:tcPr>
            <w:tcW w:w="2693" w:type="dxa"/>
          </w:tcPr>
          <w:p w:rsidR="00032642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Tylko z</w:t>
            </w:r>
            <w:r w:rsidR="00032642" w:rsidRPr="00E719F9">
              <w:rPr>
                <w:color w:val="auto"/>
                <w:sz w:val="22"/>
                <w:szCs w:val="22"/>
              </w:rPr>
              <w:t>e znaczną</w:t>
            </w:r>
            <w:r w:rsidRPr="00E719F9">
              <w:rPr>
                <w:color w:val="auto"/>
                <w:sz w:val="22"/>
                <w:szCs w:val="22"/>
              </w:rPr>
              <w:t xml:space="preserve"> pomocą</w:t>
            </w:r>
            <w:r w:rsidR="00032642" w:rsidRPr="00E719F9">
              <w:rPr>
                <w:color w:val="auto"/>
                <w:sz w:val="22"/>
                <w:szCs w:val="22"/>
              </w:rPr>
              <w:t xml:space="preserve"> wskazuje sytuacje niebezpieczne i sposoby reagowania, wymienia podstawowe numery alarmowe.</w:t>
            </w:r>
          </w:p>
          <w:p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reagować na instrukcje oraz komunikaty wizualne i dźwiękowe, a także stosować zasady bezpieczeństwa, w tym bezpieczeństwa drogowego, w trakcie wycieczek </w:t>
            </w:r>
            <w:r w:rsidR="00853B9E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zajęć w bezpośrednim otoczeniu szkoły. </w:t>
            </w:r>
          </w:p>
          <w:p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  <w:p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znacznej pomocy, by odpowiednio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przygotować miejsce pracy i zachować w nim porządek oraz przestrzegać zasad bezpieczeństwa. </w:t>
            </w:r>
          </w:p>
          <w:p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permanentnego przypominania, by zachować zasady bezpieczeństwa i higieny w sytuacjach życia codziennego.</w:t>
            </w:r>
          </w:p>
          <w:p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używać odpowiednich materiałów i posługiwać się w sposób bezpieczny prostymi narzędziami, </w:t>
            </w:r>
            <w:r w:rsidR="00463DBA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 xml:space="preserve">nożyczkami. </w:t>
            </w:r>
          </w:p>
          <w:p w:rsidR="00032642" w:rsidRPr="00E719F9" w:rsidRDefault="00032642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Niechętnie współpracuje w grupie, w tym on-line, z poszanowaniem zasad komunikacji i etykiety lub netykiety.</w:t>
            </w:r>
          </w:p>
          <w:p w:rsidR="001B2E3D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</w:p>
        </w:tc>
      </w:tr>
      <w:tr w:rsidR="00630DD9" w:rsidRPr="00E719F9" w:rsidTr="00FD2A37">
        <w:tc>
          <w:tcPr>
            <w:tcW w:w="13745" w:type="dxa"/>
            <w:gridSpan w:val="6"/>
          </w:tcPr>
          <w:p w:rsidR="00243A49" w:rsidRPr="00E719F9" w:rsidRDefault="00243A49" w:rsidP="00610F37">
            <w:pPr>
              <w:pStyle w:val="Default"/>
              <w:ind w:left="1080"/>
              <w:rPr>
                <w:b/>
                <w:color w:val="0070C0"/>
                <w:sz w:val="22"/>
                <w:szCs w:val="22"/>
              </w:rPr>
            </w:pPr>
          </w:p>
          <w:p w:rsidR="00630DD9" w:rsidRPr="00E719F9" w:rsidRDefault="00630DD9" w:rsidP="002F2D18">
            <w:pPr>
              <w:pStyle w:val="Default"/>
              <w:numPr>
                <w:ilvl w:val="0"/>
                <w:numId w:val="28"/>
              </w:numPr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projektowania i tworzenia – uczeń:</w:t>
            </w:r>
          </w:p>
          <w:p w:rsidR="00630DD9" w:rsidRPr="00E719F9" w:rsidRDefault="00630DD9" w:rsidP="00630DD9">
            <w:pPr>
              <w:pStyle w:val="Default"/>
              <w:spacing w:after="69"/>
              <w:jc w:val="center"/>
              <w:rPr>
                <w:sz w:val="22"/>
                <w:szCs w:val="22"/>
              </w:rPr>
            </w:pPr>
          </w:p>
        </w:tc>
      </w:tr>
      <w:tr w:rsidR="00630DD9" w:rsidRPr="00E719F9" w:rsidTr="00FD2A37">
        <w:tc>
          <w:tcPr>
            <w:tcW w:w="2408" w:type="dxa"/>
            <w:gridSpan w:val="2"/>
          </w:tcPr>
          <w:p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tekstowe.</w:t>
            </w:r>
          </w:p>
          <w:p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dostępnych narzędzi i urządzeń. </w:t>
            </w:r>
          </w:p>
          <w:p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wykorzystuje zasoby cyfrowe w sposób etyczny. </w:t>
            </w:r>
          </w:p>
          <w:p w:rsidR="00474267" w:rsidRPr="00E719F9" w:rsidRDefault="00474267" w:rsidP="00A81AC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:rsidR="00474267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:rsidR="00437FC5" w:rsidRPr="00E719F9" w:rsidRDefault="00474267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37FC5" w:rsidRPr="00E719F9">
              <w:rPr>
                <w:color w:val="auto"/>
                <w:sz w:val="22"/>
                <w:szCs w:val="22"/>
              </w:rPr>
              <w:t xml:space="preserve">Chętnie prezentuje efekty pracy własnej, w parze lub grupie na forum klasy.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zauważa i nazywa pozytywne aspekty swojej pracy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832" w:type="dxa"/>
          </w:tcPr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kreatywnie wykonuje przedmioty użytkowe, dekoracje, wykorzystując oszczędnie dostępne materiały.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redaguje prostą instrukcję lub wskazówki dotyczące wykorzystania dostępnych narzędzi i urządzeń.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Zawsze wykorzystuje zasoby cyfrowe w sposób etyczny.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trafnie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poszukuje alternatywnych zastosowań materiałów.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Chętnie prezentuje efekty pracy własnej, w parze lub grupie na forum klasy.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kończy rozpoczętą pracę.</w:t>
            </w:r>
          </w:p>
        </w:tc>
        <w:tc>
          <w:tcPr>
            <w:tcW w:w="2977" w:type="dxa"/>
          </w:tcPr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Samodzielnie i kreatywnie planuje i wykonuje własne projekty, w tym projekty zagospodarowania swojego otoczeni</w:t>
            </w:r>
            <w:r w:rsidR="00610F37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>, wykonuje szkice w formie słownej</w:t>
            </w:r>
            <w:r w:rsidR="00E706F1" w:rsidRPr="00E719F9">
              <w:rPr>
                <w:color w:val="auto"/>
                <w:sz w:val="22"/>
                <w:szCs w:val="22"/>
              </w:rPr>
              <w:t xml:space="preserve"> i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wykonuje przedmioty użytkowe, dekoracje, wykorzystując oszczędnie dostępne materiały.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wykonuje i edytuje proste materiały cyfrowe</w:t>
            </w:r>
            <w:r w:rsidR="004257A9" w:rsidRPr="00E719F9">
              <w:rPr>
                <w:color w:val="auto"/>
                <w:sz w:val="22"/>
                <w:szCs w:val="22"/>
              </w:rPr>
              <w:t>,</w:t>
            </w:r>
            <w:r w:rsidRPr="00E719F9">
              <w:rPr>
                <w:color w:val="auto"/>
                <w:sz w:val="22"/>
                <w:szCs w:val="22"/>
              </w:rPr>
              <w:t xml:space="preserve"> wykorzystując podstawowe programy, w tym aplikacje tekstowe.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redaguje prostą instrukcję lub wskazówki dotyczące wykorzystania dostępnych narzędzi i urządzeń.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Najczęściej wykorzystuje zasoby cyfrowe w sposób etyczny.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Najczęściej samodzielnie poszukuje alternatywnych zastosowań materiałów.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chętnie prezentuje efekty pracy własnej, w parze lub grupie na forum klasy.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samodzielnie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Najczęściej kończy rozpoczętą pracę.</w:t>
            </w:r>
          </w:p>
        </w:tc>
        <w:tc>
          <w:tcPr>
            <w:tcW w:w="2835" w:type="dxa"/>
          </w:tcPr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Wymaga zachęty, by planować i wykon</w:t>
            </w:r>
            <w:r w:rsidR="00D51E5C" w:rsidRPr="00E719F9">
              <w:rPr>
                <w:color w:val="auto"/>
                <w:sz w:val="22"/>
                <w:szCs w:val="22"/>
              </w:rPr>
              <w:t>yw</w:t>
            </w:r>
            <w:r w:rsidRPr="00E719F9">
              <w:rPr>
                <w:color w:val="auto"/>
                <w:sz w:val="22"/>
                <w:szCs w:val="22"/>
              </w:rPr>
              <w:t xml:space="preserve">ać własne projekty, w tym projekty zagospodarowania swojego otoczenia.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zachęty, by wykonać przedmioty użytkowe, dekoracje z dostępnych materiałów.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pomocy, by wykonać i edytować proste materiały cyfrowe z wykorzystaniem podstawowych programów, w tym aplikacji tekstowych.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redaguje prostą instrukcję lub wskazówki dotyczące wykorzystania dostępnych narzędzi i urządzeń.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wykorzystuje zasoby cyfrowe w sposób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etyczny.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analizuje wpływ stosowanych materiałów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w tym rozpoznaje materiały szkodliwe i bezpieczne.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Po naprowadzeniu poszukuje alternatywnych zastosowań materiałów.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pomocą prezentuje efekty pracy własnej, w parze lub grupie na forum klasy.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Po naprowadzeniu zauważa i nazywa pozytywne aspekty swojej pracy oraz pracy innych</w:t>
            </w:r>
            <w:r w:rsidR="00817860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Nie zawsze kończy rozpoczętą pracę.</w:t>
            </w:r>
          </w:p>
        </w:tc>
        <w:tc>
          <w:tcPr>
            <w:tcW w:w="2693" w:type="dxa"/>
          </w:tcPr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Ma problemy z samodzielnym</w:t>
            </w:r>
            <w:r w:rsidRPr="00E719F9">
              <w:rPr>
                <w:color w:val="auto"/>
                <w:sz w:val="22"/>
                <w:szCs w:val="22"/>
              </w:rPr>
              <w:t xml:space="preserve"> plan</w:t>
            </w:r>
            <w:r w:rsidR="00FD5CC0" w:rsidRPr="00E719F9">
              <w:rPr>
                <w:color w:val="auto"/>
                <w:sz w:val="22"/>
                <w:szCs w:val="22"/>
              </w:rPr>
              <w:t>owaniem</w:t>
            </w:r>
            <w:r w:rsidRPr="00E719F9">
              <w:rPr>
                <w:color w:val="auto"/>
                <w:sz w:val="22"/>
                <w:szCs w:val="22"/>
              </w:rPr>
              <w:t xml:space="preserve"> i wykon</w:t>
            </w:r>
            <w:r w:rsidR="00FD5CC0" w:rsidRPr="00E719F9">
              <w:rPr>
                <w:color w:val="auto"/>
                <w:sz w:val="22"/>
                <w:szCs w:val="22"/>
              </w:rPr>
              <w:t>aniem</w:t>
            </w:r>
            <w:r w:rsidRPr="00E719F9">
              <w:rPr>
                <w:color w:val="auto"/>
                <w:sz w:val="22"/>
                <w:szCs w:val="22"/>
              </w:rPr>
              <w:t xml:space="preserve"> własne</w:t>
            </w:r>
            <w:r w:rsidR="00FD5CC0" w:rsidRPr="00E719F9">
              <w:rPr>
                <w:color w:val="auto"/>
                <w:sz w:val="22"/>
                <w:szCs w:val="22"/>
              </w:rPr>
              <w:t>go</w:t>
            </w:r>
            <w:r w:rsidRPr="00E719F9">
              <w:rPr>
                <w:color w:val="auto"/>
                <w:sz w:val="22"/>
                <w:szCs w:val="22"/>
              </w:rPr>
              <w:t xml:space="preserve"> projekt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u w </w:t>
            </w:r>
            <w:r w:rsidRPr="00E719F9">
              <w:rPr>
                <w:color w:val="auto"/>
                <w:sz w:val="22"/>
                <w:szCs w:val="22"/>
              </w:rPr>
              <w:t>formie słownej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lub</w:t>
            </w:r>
            <w:r w:rsidRPr="00E719F9">
              <w:rPr>
                <w:color w:val="auto"/>
                <w:sz w:val="22"/>
                <w:szCs w:val="22"/>
              </w:rPr>
              <w:t xml:space="preserve"> graficznej.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 Tylko ze znaczną pomocą </w:t>
            </w:r>
            <w:r w:rsidRPr="00E719F9">
              <w:rPr>
                <w:color w:val="auto"/>
                <w:sz w:val="22"/>
                <w:szCs w:val="22"/>
              </w:rPr>
              <w:t>wykonuje przedmioty użytkowe, dekoracje, wykorzystując oszczędnie dostępne materiały.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Tylko ze znaczną pomocą</w:t>
            </w:r>
            <w:r w:rsidRPr="00E719F9">
              <w:rPr>
                <w:color w:val="auto"/>
                <w:sz w:val="22"/>
                <w:szCs w:val="22"/>
              </w:rPr>
              <w:t xml:space="preserve"> wykonuje i edytuje proste materiały cyfrowe wykorzystując podstawowe programy, w tym aplikacje tekstowe.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znacznej pomocy, byz</w:t>
            </w:r>
            <w:r w:rsidRPr="00E719F9">
              <w:rPr>
                <w:color w:val="auto"/>
                <w:sz w:val="22"/>
                <w:szCs w:val="22"/>
              </w:rPr>
              <w:t>redag</w:t>
            </w:r>
            <w:r w:rsidR="00FD5CC0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prostą instrukcję lub wskazówki dotyczące wykorzystania dostępnych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narzędzi i urządzeń.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>Wymaga permanentnego przypominania, by</w:t>
            </w:r>
            <w:r w:rsidRPr="00E719F9">
              <w:rPr>
                <w:color w:val="auto"/>
                <w:sz w:val="22"/>
                <w:szCs w:val="22"/>
              </w:rPr>
              <w:t xml:space="preserve"> korzyst</w:t>
            </w:r>
            <w:r w:rsidR="00FD5CC0" w:rsidRPr="00E719F9">
              <w:rPr>
                <w:color w:val="auto"/>
                <w:sz w:val="22"/>
                <w:szCs w:val="22"/>
              </w:rPr>
              <w:t>ać z</w:t>
            </w:r>
            <w:r w:rsidRPr="00E719F9">
              <w:rPr>
                <w:color w:val="auto"/>
                <w:sz w:val="22"/>
                <w:szCs w:val="22"/>
              </w:rPr>
              <w:t xml:space="preserve"> zasob</w:t>
            </w:r>
            <w:r w:rsidR="00FD5CC0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cyfrow</w:t>
            </w:r>
            <w:r w:rsidR="00FD5CC0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w sposób etyczny.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FD5CC0" w:rsidRPr="00E719F9">
              <w:rPr>
                <w:color w:val="auto"/>
                <w:sz w:val="22"/>
                <w:szCs w:val="22"/>
              </w:rPr>
              <w:t xml:space="preserve">Wymaga permanentnego wyjaśniania, jaki mają </w:t>
            </w:r>
            <w:r w:rsidRPr="00E719F9">
              <w:rPr>
                <w:color w:val="auto"/>
                <w:sz w:val="22"/>
                <w:szCs w:val="22"/>
              </w:rPr>
              <w:t>wpływ stosowan</w:t>
            </w:r>
            <w:r w:rsidR="006D3FC3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materiał</w:t>
            </w:r>
            <w:r w:rsidR="006D3FC3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na środowisko </w:t>
            </w:r>
            <w:r w:rsidR="000A6BFC" w:rsidRPr="00E719F9">
              <w:rPr>
                <w:color w:val="auto"/>
                <w:sz w:val="22"/>
                <w:szCs w:val="22"/>
              </w:rPr>
              <w:t>i</w:t>
            </w:r>
            <w:r w:rsidRPr="00E719F9">
              <w:rPr>
                <w:color w:val="auto"/>
                <w:sz w:val="22"/>
                <w:szCs w:val="22"/>
              </w:rPr>
              <w:t xml:space="preserve"> zdrowie, </w:t>
            </w:r>
            <w:r w:rsidR="00DC06D0" w:rsidRPr="00E719F9">
              <w:rPr>
                <w:color w:val="auto"/>
                <w:sz w:val="22"/>
                <w:szCs w:val="22"/>
              </w:rPr>
              <w:t>tylko z pomocą r</w:t>
            </w:r>
            <w:r w:rsidR="00FD5CC0" w:rsidRPr="00E719F9">
              <w:rPr>
                <w:color w:val="auto"/>
                <w:sz w:val="22"/>
                <w:szCs w:val="22"/>
              </w:rPr>
              <w:t>ozpozna</w:t>
            </w:r>
            <w:r w:rsidR="00860729" w:rsidRPr="00E719F9">
              <w:rPr>
                <w:color w:val="auto"/>
                <w:sz w:val="22"/>
                <w:szCs w:val="22"/>
              </w:rPr>
              <w:t>je</w:t>
            </w:r>
            <w:r w:rsidRPr="00E719F9">
              <w:rPr>
                <w:color w:val="auto"/>
                <w:sz w:val="22"/>
                <w:szCs w:val="22"/>
              </w:rPr>
              <w:t xml:space="preserve"> materiał</w:t>
            </w:r>
            <w:r w:rsidR="00860729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 xml:space="preserve"> szkodliw</w:t>
            </w:r>
            <w:r w:rsidR="00860729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 i bezpieczn</w:t>
            </w:r>
            <w:r w:rsidR="00860729" w:rsidRPr="00E719F9">
              <w:rPr>
                <w:color w:val="auto"/>
                <w:sz w:val="22"/>
                <w:szCs w:val="22"/>
              </w:rPr>
              <w:t>e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DF2EFE" w:rsidRPr="00E719F9">
              <w:rPr>
                <w:color w:val="auto"/>
                <w:sz w:val="22"/>
                <w:szCs w:val="22"/>
              </w:rPr>
              <w:t>Tylko z pomocą</w:t>
            </w:r>
            <w:r w:rsidRPr="00E719F9">
              <w:rPr>
                <w:color w:val="auto"/>
                <w:sz w:val="22"/>
                <w:szCs w:val="22"/>
              </w:rPr>
              <w:t xml:space="preserve"> poszukuje alternatywnych zastosowań materiałów.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3D5236" w:rsidRPr="00E719F9">
              <w:rPr>
                <w:color w:val="auto"/>
                <w:sz w:val="22"/>
                <w:szCs w:val="22"/>
              </w:rPr>
              <w:t>Niec</w:t>
            </w:r>
            <w:r w:rsidRPr="00E719F9">
              <w:rPr>
                <w:color w:val="auto"/>
                <w:sz w:val="22"/>
                <w:szCs w:val="22"/>
              </w:rPr>
              <w:t xml:space="preserve">hętnie prezentuje efekty pracy własnej, w parze lub grupie na forum klasy. </w:t>
            </w:r>
          </w:p>
          <w:p w:rsidR="00437FC5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Wymaga pomocy, by </w:t>
            </w:r>
            <w:r w:rsidRPr="00E719F9">
              <w:rPr>
                <w:color w:val="auto"/>
                <w:sz w:val="22"/>
                <w:szCs w:val="22"/>
              </w:rPr>
              <w:t>zauważ</w:t>
            </w:r>
            <w:r w:rsidR="00262412" w:rsidRPr="00E719F9">
              <w:rPr>
                <w:color w:val="auto"/>
                <w:sz w:val="22"/>
                <w:szCs w:val="22"/>
              </w:rPr>
              <w:t>yć</w:t>
            </w:r>
            <w:r w:rsidRPr="00E719F9">
              <w:rPr>
                <w:color w:val="auto"/>
                <w:sz w:val="22"/>
                <w:szCs w:val="22"/>
              </w:rPr>
              <w:t xml:space="preserve"> i nazwa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ć </w:t>
            </w:r>
            <w:r w:rsidRPr="00E719F9">
              <w:rPr>
                <w:color w:val="auto"/>
                <w:sz w:val="22"/>
                <w:szCs w:val="22"/>
              </w:rPr>
              <w:t>pozytywne aspekty swojej pracy oraz pracy innych</w:t>
            </w:r>
            <w:r w:rsidR="00262412" w:rsidRPr="00E719F9">
              <w:rPr>
                <w:color w:val="auto"/>
                <w:sz w:val="22"/>
                <w:szCs w:val="22"/>
              </w:rPr>
              <w:t xml:space="preserve"> osób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  <w:p w:rsidR="00630DD9" w:rsidRPr="00E719F9" w:rsidRDefault="00437FC5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262412" w:rsidRPr="00E719F9">
              <w:rPr>
                <w:color w:val="auto"/>
                <w:sz w:val="22"/>
                <w:szCs w:val="22"/>
              </w:rPr>
              <w:t>Ma problemy z kończeniem</w:t>
            </w:r>
            <w:r w:rsidRPr="00E719F9">
              <w:rPr>
                <w:color w:val="auto"/>
                <w:sz w:val="22"/>
                <w:szCs w:val="22"/>
              </w:rPr>
              <w:t xml:space="preserve"> rozpoczęt</w:t>
            </w:r>
            <w:r w:rsidR="00262412" w:rsidRPr="00E719F9">
              <w:rPr>
                <w:color w:val="auto"/>
                <w:sz w:val="22"/>
                <w:szCs w:val="22"/>
              </w:rPr>
              <w:t>ej</w:t>
            </w:r>
            <w:r w:rsidRPr="00E719F9">
              <w:rPr>
                <w:color w:val="auto"/>
                <w:sz w:val="22"/>
                <w:szCs w:val="22"/>
              </w:rPr>
              <w:t xml:space="preserve"> prac</w:t>
            </w:r>
            <w:r w:rsidR="00262412" w:rsidRPr="00E719F9">
              <w:rPr>
                <w:color w:val="auto"/>
                <w:sz w:val="22"/>
                <w:szCs w:val="22"/>
              </w:rPr>
              <w:t>y</w:t>
            </w:r>
            <w:r w:rsidRPr="00E719F9">
              <w:rPr>
                <w:color w:val="auto"/>
                <w:sz w:val="22"/>
                <w:szCs w:val="22"/>
              </w:rPr>
              <w:t>.</w:t>
            </w:r>
          </w:p>
        </w:tc>
      </w:tr>
    </w:tbl>
    <w:p w:rsidR="001B2E3D" w:rsidRPr="00E719F9" w:rsidRDefault="003D2089" w:rsidP="001B2E3D">
      <w:pPr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E719F9">
        <w:rPr>
          <w:rFonts w:ascii="Times New Roman" w:hAnsi="Times New Roman"/>
          <w:b/>
          <w:color w:val="00B050"/>
          <w:sz w:val="24"/>
          <w:szCs w:val="24"/>
        </w:rPr>
        <w:lastRenderedPageBreak/>
        <w:t>WYCHOWANIE FIZYCZNE</w:t>
      </w:r>
    </w:p>
    <w:tbl>
      <w:tblPr>
        <w:tblW w:w="13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05"/>
        <w:gridCol w:w="2835"/>
        <w:gridCol w:w="2977"/>
        <w:gridCol w:w="2836"/>
        <w:gridCol w:w="2942"/>
      </w:tblGrid>
      <w:tr w:rsidR="00A23C07" w:rsidRPr="00E719F9" w:rsidTr="00FD2A37">
        <w:tc>
          <w:tcPr>
            <w:tcW w:w="2405" w:type="dxa"/>
          </w:tcPr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najwyższy</w:t>
            </w: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celująca</w:t>
            </w:r>
          </w:p>
        </w:tc>
        <w:tc>
          <w:tcPr>
            <w:tcW w:w="2835" w:type="dxa"/>
          </w:tcPr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wysoki</w:t>
            </w: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bardzo dobra</w:t>
            </w:r>
          </w:p>
        </w:tc>
        <w:tc>
          <w:tcPr>
            <w:tcW w:w="2977" w:type="dxa"/>
          </w:tcPr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średni</w:t>
            </w: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dobra</w:t>
            </w:r>
          </w:p>
        </w:tc>
        <w:tc>
          <w:tcPr>
            <w:tcW w:w="2836" w:type="dxa"/>
          </w:tcPr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niski</w:t>
            </w: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ocena dostateczna</w:t>
            </w:r>
          </w:p>
        </w:tc>
        <w:tc>
          <w:tcPr>
            <w:tcW w:w="2942" w:type="dxa"/>
          </w:tcPr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  <w:sz w:val="4"/>
                <w:szCs w:val="4"/>
              </w:rPr>
            </w:pP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  <w:b/>
              </w:rPr>
              <w:t>Poziom bardzo niski</w:t>
            </w:r>
          </w:p>
          <w:p w:rsidR="00A23C07" w:rsidRPr="00E719F9" w:rsidRDefault="00A23C07" w:rsidP="002E5F70">
            <w:pPr>
              <w:spacing w:after="6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E719F9">
              <w:rPr>
                <w:rFonts w:ascii="Times New Roman" w:hAnsi="Times New Roman"/>
                <w:b/>
              </w:rPr>
              <w:t>ocena dopuszczająca</w:t>
            </w:r>
          </w:p>
        </w:tc>
      </w:tr>
      <w:tr w:rsidR="001B2E3D" w:rsidRPr="00E719F9" w:rsidTr="00FD2A37">
        <w:tc>
          <w:tcPr>
            <w:tcW w:w="13995" w:type="dxa"/>
            <w:gridSpan w:val="5"/>
          </w:tcPr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  <w:p w:rsidR="001B2E3D" w:rsidRPr="00E719F9" w:rsidRDefault="001B2E3D" w:rsidP="00243A49">
            <w:pPr>
              <w:pStyle w:val="Default"/>
              <w:numPr>
                <w:ilvl w:val="0"/>
                <w:numId w:val="27"/>
              </w:numPr>
              <w:jc w:val="center"/>
              <w:rPr>
                <w:b/>
                <w:color w:val="0070C0"/>
                <w:sz w:val="23"/>
                <w:szCs w:val="23"/>
              </w:rPr>
            </w:pPr>
            <w:r w:rsidRPr="00E719F9">
              <w:rPr>
                <w:b/>
                <w:color w:val="0070C0"/>
                <w:sz w:val="23"/>
                <w:szCs w:val="23"/>
              </w:rPr>
              <w:t xml:space="preserve">Osiągnięcia w zakresie 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aktywności i bezpieczeństwa </w:t>
            </w:r>
            <w:r w:rsidR="002663AF" w:rsidRPr="00E719F9">
              <w:rPr>
                <w:b/>
                <w:color w:val="0070C0"/>
                <w:sz w:val="23"/>
                <w:szCs w:val="23"/>
              </w:rPr>
              <w:t>–</w:t>
            </w:r>
            <w:r w:rsidR="003D2089" w:rsidRPr="00E719F9">
              <w:rPr>
                <w:b/>
                <w:color w:val="0070C0"/>
                <w:sz w:val="23"/>
                <w:szCs w:val="23"/>
              </w:rPr>
              <w:t xml:space="preserve"> uczeń:</w:t>
            </w:r>
          </w:p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3"/>
                <w:szCs w:val="23"/>
              </w:rPr>
            </w:pPr>
          </w:p>
        </w:tc>
      </w:tr>
      <w:tr w:rsidR="001B2E3D" w:rsidRPr="00E719F9" w:rsidTr="00FD2A37">
        <w:tc>
          <w:tcPr>
            <w:tcW w:w="2405" w:type="dxa"/>
          </w:tcPr>
          <w:p w:rsidR="001B2E3D" w:rsidRPr="00E719F9" w:rsidRDefault="001E172C" w:rsidP="002E5F70">
            <w:pPr>
              <w:pStyle w:val="Default"/>
              <w:spacing w:after="120" w:line="276" w:lineRule="auto"/>
              <w:rPr>
                <w:color w:val="4472C4" w:themeColor="accent1"/>
                <w:sz w:val="22"/>
                <w:szCs w:val="22"/>
              </w:rPr>
            </w:pPr>
            <w:r w:rsidRPr="00E719F9">
              <w:rPr>
                <w:color w:val="4472C4" w:themeColor="accent1"/>
                <w:sz w:val="22"/>
                <w:szCs w:val="22"/>
              </w:rPr>
              <w:t>U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czestniczy w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sportowych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konkursach szkolnych i pozaszkolnych oraz doskonale opanował umiejętności </w:t>
            </w:r>
            <w:r w:rsidRPr="00E719F9">
              <w:rPr>
                <w:color w:val="4472C4" w:themeColor="accent1"/>
                <w:sz w:val="22"/>
                <w:szCs w:val="22"/>
              </w:rPr>
              <w:t xml:space="preserve">i sprawności </w:t>
            </w:r>
            <w:r w:rsidR="001B2E3D" w:rsidRPr="00E719F9">
              <w:rPr>
                <w:color w:val="4472C4" w:themeColor="accent1"/>
                <w:sz w:val="22"/>
                <w:szCs w:val="22"/>
              </w:rPr>
              <w:t xml:space="preserve">ujętew podstawie programowej, tzn.: </w:t>
            </w:r>
          </w:p>
          <w:p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i świadomie podejmuje działania na rzecz utrzymania zdrowia, takie jak: dbanie o higienę ciała, dostosowanie stroju do aktywności sportowej i miejsca zajęć oraz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pogody. </w:t>
            </w:r>
          </w:p>
          <w:p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:rsidR="001E172C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:rsidR="009435A8" w:rsidRPr="00E719F9" w:rsidRDefault="001E172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stosuje zasady bezpiecznego poruszania się pieszo, na rowerze, hulajnodze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, a także zna główne znaki drogowe. </w:t>
            </w:r>
          </w:p>
          <w:p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nad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wodą, w lesie i w górach. </w:t>
            </w:r>
          </w:p>
        </w:tc>
        <w:tc>
          <w:tcPr>
            <w:tcW w:w="2835" w:type="dxa"/>
          </w:tcPr>
          <w:p w:rsidR="009435A8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Samodzielnie i świadomie podejmuje działania na rzecz utrzymania zdrowia, takie jak: dbanie o higienę ciała, dostosowanie stroju do aktywności sportowej i miejsca zajęć oraz pogody. </w:t>
            </w:r>
          </w:p>
          <w:p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Samodzielnie wymienia i rozpoznaje przykłady aktywności fizycznej możliwej do wykonania w domu, w szkole i na świeżym powietrzu. </w:t>
            </w:r>
          </w:p>
          <w:p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Samodzielnie i świadomie podejmuje aktywność fizyczną w celu utrzymania zdrowia i zapobiegania wadom postawy.</w:t>
            </w:r>
          </w:p>
          <w:p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Zawsze przestrzega zasad 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bezpiecznego poruszania się pieszo, na rowerze, hulajnodze, a także zna główne znaki drogowe. </w:t>
            </w:r>
          </w:p>
          <w:p w:rsidR="001B2E3D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stosuje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>m.in.</w:t>
            </w:r>
            <w:r w:rsidRPr="00E719F9">
              <w:rPr>
                <w:color w:val="auto"/>
                <w:sz w:val="22"/>
                <w:szCs w:val="22"/>
              </w:rPr>
              <w:t xml:space="preserve"> nad wodą, w lesie i w górach.</w:t>
            </w:r>
          </w:p>
        </w:tc>
        <w:tc>
          <w:tcPr>
            <w:tcW w:w="2977" w:type="dxa"/>
          </w:tcPr>
          <w:p w:rsidR="009435A8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Zazwyczaj s</w:t>
            </w:r>
            <w:r w:rsidR="009435A8" w:rsidRPr="00E719F9">
              <w:rPr>
                <w:color w:val="auto"/>
                <w:sz w:val="22"/>
                <w:szCs w:val="22"/>
              </w:rPr>
              <w:t xml:space="preserve">amodzielnie i świadomie podejmuje działania na rzecz utrzymania zdrowia, takie jak: dbanie o higienę ciała, dostosowanie stroju do aktywności sportowej i miejsca zajęć oraz pogody. </w:t>
            </w:r>
          </w:p>
          <w:p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samodzielnie wymienia i rozpoznaje przykłady aktywności fizycznej możliwej do wykonania w domu, w szkole i na świeżym powietrzu. </w:t>
            </w:r>
          </w:p>
          <w:p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Zazwyczaj s</w:t>
            </w:r>
            <w:r w:rsidRPr="00E719F9">
              <w:rPr>
                <w:color w:val="auto"/>
                <w:sz w:val="22"/>
                <w:szCs w:val="22"/>
              </w:rPr>
              <w:t>amodzielnie podejmuje aktywność fizyczną w celu utrzymania zdrowia i zapobiegania wadom postawy.</w:t>
            </w:r>
          </w:p>
          <w:p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</w:t>
            </w:r>
            <w:r w:rsidR="00A8518A" w:rsidRPr="00E719F9">
              <w:rPr>
                <w:color w:val="auto"/>
                <w:sz w:val="22"/>
                <w:szCs w:val="22"/>
              </w:rPr>
              <w:t>zwyczaj</w:t>
            </w:r>
            <w:r w:rsidRPr="00E719F9">
              <w:rPr>
                <w:color w:val="auto"/>
                <w:sz w:val="22"/>
                <w:szCs w:val="22"/>
              </w:rPr>
              <w:t xml:space="preserve"> przestrzega zasad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zabaw i gier ruchowych, </w:t>
            </w:r>
            <w:r w:rsidR="00C33ABC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:rsidR="009435A8" w:rsidRPr="00E719F9" w:rsidRDefault="009435A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rozpoznawać</w:t>
            </w:r>
            <w:r w:rsidRPr="00E719F9">
              <w:rPr>
                <w:color w:val="auto"/>
                <w:sz w:val="22"/>
                <w:szCs w:val="22"/>
              </w:rPr>
              <w:t xml:space="preserve"> główne znaki drogowe. </w:t>
            </w:r>
          </w:p>
          <w:p w:rsidR="00CC7DDC" w:rsidRPr="00E719F9" w:rsidRDefault="009435A8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A8518A" w:rsidRPr="00E719F9">
              <w:rPr>
                <w:color w:val="auto"/>
                <w:sz w:val="22"/>
                <w:szCs w:val="22"/>
              </w:rPr>
              <w:t>Stara się</w:t>
            </w:r>
            <w:r w:rsidRPr="00E719F9">
              <w:rPr>
                <w:color w:val="auto"/>
                <w:sz w:val="22"/>
                <w:szCs w:val="22"/>
              </w:rPr>
              <w:t xml:space="preserve"> stos</w:t>
            </w:r>
            <w:r w:rsidR="00A8518A" w:rsidRPr="00E719F9">
              <w:rPr>
                <w:color w:val="auto"/>
                <w:sz w:val="22"/>
                <w:szCs w:val="22"/>
              </w:rPr>
              <w:t>ować</w:t>
            </w:r>
            <w:r w:rsidRPr="00E719F9">
              <w:rPr>
                <w:color w:val="auto"/>
                <w:sz w:val="22"/>
                <w:szCs w:val="22"/>
              </w:rPr>
              <w:t xml:space="preserve"> zasady bezpieczeństwa w 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nad wodą, w lesie i w górach.</w:t>
            </w:r>
          </w:p>
          <w:p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D63728" w:rsidRPr="0004381B" w:rsidRDefault="001B2E3D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</w:t>
            </w:r>
            <w:r w:rsidR="00D63728" w:rsidRPr="00E719F9">
              <w:rPr>
                <w:color w:val="auto"/>
                <w:sz w:val="22"/>
                <w:szCs w:val="22"/>
              </w:rPr>
              <w:t xml:space="preserve"> podejm</w:t>
            </w:r>
            <w:r w:rsidR="00867103" w:rsidRPr="00E719F9">
              <w:rPr>
                <w:color w:val="auto"/>
                <w:sz w:val="22"/>
                <w:szCs w:val="22"/>
              </w:rPr>
              <w:t>ować odpowiednie</w:t>
            </w:r>
            <w:r w:rsidR="00D63728" w:rsidRPr="00E719F9">
              <w:rPr>
                <w:color w:val="auto"/>
                <w:sz w:val="22"/>
                <w:szCs w:val="22"/>
              </w:rPr>
              <w:t xml:space="preserve"> działania na rzecz utrzymania zdrowia, takie jak: dbanie o higienę ciała, dostosowanie stroju do aktywności sportowej i miejsca zajęć oraz pogody. </w:t>
            </w:r>
          </w:p>
          <w:p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Z niewielką pomocą podaje</w:t>
            </w:r>
            <w:r w:rsidRPr="00E719F9">
              <w:rPr>
                <w:color w:val="auto"/>
                <w:sz w:val="22"/>
                <w:szCs w:val="22"/>
              </w:rPr>
              <w:t xml:space="preserve"> przykłady aktywności fizycznej możliwej do wykonania w domu, w szkole i na świeżym powietrzu. </w:t>
            </w:r>
          </w:p>
          <w:p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 podejmować</w:t>
            </w:r>
            <w:r w:rsidRPr="00E719F9">
              <w:rPr>
                <w:color w:val="auto"/>
                <w:sz w:val="22"/>
                <w:szCs w:val="22"/>
              </w:rPr>
              <w:t xml:space="preserve"> aktywność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fizyczną w celu utrzymania zdrowia i zapobiegania wadom postawy.</w:t>
            </w:r>
          </w:p>
          <w:p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Czasem wymaga przypomnienia, by </w:t>
            </w:r>
            <w:r w:rsidR="006D0297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zasad zabaw i gier ruchowych, </w:t>
            </w:r>
            <w:r w:rsidR="006D0297" w:rsidRPr="00E719F9">
              <w:rPr>
                <w:color w:val="auto"/>
                <w:sz w:val="22"/>
                <w:szCs w:val="22"/>
              </w:rPr>
              <w:t>również</w:t>
            </w:r>
            <w:r w:rsidRPr="00E719F9">
              <w:rPr>
                <w:color w:val="auto"/>
                <w:sz w:val="22"/>
                <w:szCs w:val="22"/>
              </w:rPr>
              <w:t xml:space="preserve"> zespołowych.</w:t>
            </w:r>
          </w:p>
          <w:p w:rsidR="00D63728" w:rsidRPr="00E719F9" w:rsidRDefault="00D63728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Czasem wymaga przypomnienia, by stosować zasady</w:t>
            </w:r>
            <w:r w:rsidRPr="00E719F9">
              <w:rPr>
                <w:color w:val="auto"/>
                <w:sz w:val="22"/>
                <w:szCs w:val="22"/>
              </w:rPr>
              <w:t xml:space="preserve">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przypomnienia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 podstawowych</w:t>
            </w:r>
            <w:r w:rsidRPr="00E719F9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:rsidR="001B2E3D" w:rsidRPr="00E719F9" w:rsidRDefault="00D63728" w:rsidP="002E5F70">
            <w:pPr>
              <w:spacing w:after="120"/>
              <w:rPr>
                <w:rFonts w:ascii="Times New Roman" w:hAnsi="Times New Roman"/>
                <w:b/>
              </w:rPr>
            </w:pPr>
            <w:r w:rsidRPr="00E719F9">
              <w:rPr>
                <w:rFonts w:ascii="Times New Roman" w:hAnsi="Times New Roman"/>
              </w:rPr>
              <w:t xml:space="preserve">- </w:t>
            </w:r>
            <w:r w:rsidR="00867103" w:rsidRPr="00E719F9">
              <w:rPr>
                <w:rFonts w:ascii="Times New Roman" w:hAnsi="Times New Roman"/>
              </w:rPr>
              <w:t>Czasem wymaga przypomnienia, by stosować zasady bezpieczeństwa</w:t>
            </w:r>
            <w:r w:rsidR="00A06D95" w:rsidRPr="00E719F9">
              <w:rPr>
                <w:rFonts w:ascii="Times New Roman" w:hAnsi="Times New Roman"/>
              </w:rPr>
              <w:t xml:space="preserve">w </w:t>
            </w:r>
            <w:r w:rsidRPr="00E719F9">
              <w:rPr>
                <w:rFonts w:ascii="Times New Roman" w:hAnsi="Times New Roman"/>
              </w:rPr>
              <w:t xml:space="preserve">czasie aktywności plenerowych, </w:t>
            </w:r>
            <w:r w:rsidR="00AE20A9" w:rsidRPr="00E719F9">
              <w:rPr>
                <w:rFonts w:ascii="Times New Roman" w:hAnsi="Times New Roman"/>
              </w:rPr>
              <w:t xml:space="preserve">m.in. </w:t>
            </w:r>
            <w:r w:rsidRPr="00E719F9">
              <w:rPr>
                <w:rFonts w:ascii="Times New Roman" w:hAnsi="Times New Roman"/>
              </w:rPr>
              <w:t>nad wodą, w lesie i w górach.</w:t>
            </w:r>
          </w:p>
        </w:tc>
        <w:tc>
          <w:tcPr>
            <w:tcW w:w="2942" w:type="dxa"/>
          </w:tcPr>
          <w:p w:rsidR="00867103" w:rsidRPr="0004381B" w:rsidRDefault="001B2E3D" w:rsidP="002E5F70">
            <w:pPr>
              <w:pStyle w:val="Default"/>
              <w:spacing w:after="120" w:line="276" w:lineRule="auto"/>
              <w:rPr>
                <w:b/>
                <w:color w:val="auto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</w:t>
            </w:r>
            <w:r w:rsidR="00867103" w:rsidRPr="00E719F9">
              <w:rPr>
                <w:color w:val="auto"/>
                <w:sz w:val="22"/>
                <w:szCs w:val="22"/>
              </w:rPr>
              <w:t>Często wymaga przypom</w:t>
            </w:r>
            <w:r w:rsidR="00423671" w:rsidRPr="00E719F9">
              <w:rPr>
                <w:color w:val="auto"/>
                <w:sz w:val="22"/>
                <w:szCs w:val="22"/>
              </w:rPr>
              <w:t>inania</w:t>
            </w:r>
            <w:r w:rsidR="00867103" w:rsidRPr="00E719F9">
              <w:rPr>
                <w:color w:val="auto"/>
                <w:sz w:val="22"/>
                <w:szCs w:val="22"/>
              </w:rPr>
              <w:t xml:space="preserve">, by podejmować odpowiednie działania na rzecz utrzymania zdrowia, takie jak: dbanie o higienę ciała, dostosowanie stroju do aktywności sportowej i miejsca zajęć oraz pogody. </w:t>
            </w:r>
          </w:p>
          <w:p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Tylko z pomocą </w:t>
            </w:r>
            <w:r w:rsidRPr="00E719F9">
              <w:rPr>
                <w:color w:val="auto"/>
                <w:sz w:val="22"/>
                <w:szCs w:val="22"/>
              </w:rPr>
              <w:t xml:space="preserve">podaje przykłady aktywności fizycznej możliwej do wykonania w domu, w szkole i na świeżym powietrzu. </w:t>
            </w:r>
          </w:p>
          <w:p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podejmować aktywność fizyczną w celu utrzymania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zdrowia i zapobiegania wadom postawy.</w:t>
            </w:r>
          </w:p>
          <w:p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</w:t>
            </w:r>
            <w:r w:rsidR="001A2BB8" w:rsidRPr="00E719F9">
              <w:rPr>
                <w:color w:val="auto"/>
                <w:sz w:val="22"/>
                <w:szCs w:val="22"/>
              </w:rPr>
              <w:t>przestrzegać</w:t>
            </w:r>
            <w:r w:rsidRPr="00E719F9">
              <w:rPr>
                <w:color w:val="auto"/>
                <w:sz w:val="22"/>
                <w:szCs w:val="22"/>
              </w:rPr>
              <w:t xml:space="preserve"> zasad zabaw i gier ruchowych, </w:t>
            </w:r>
            <w:r w:rsidR="001A2BB8" w:rsidRPr="00E719F9">
              <w:rPr>
                <w:color w:val="auto"/>
                <w:sz w:val="22"/>
                <w:szCs w:val="22"/>
              </w:rPr>
              <w:t xml:space="preserve">również </w:t>
            </w:r>
            <w:r w:rsidRPr="00E719F9">
              <w:rPr>
                <w:color w:val="auto"/>
                <w:sz w:val="22"/>
                <w:szCs w:val="22"/>
              </w:rPr>
              <w:t>zespołowych.</w:t>
            </w:r>
          </w:p>
          <w:p w:rsidR="00867103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stosować zasady bezpiecznego poruszania się pieszo, na rowerze, hulajnodze, a także </w:t>
            </w:r>
            <w:r w:rsidR="006E00C9" w:rsidRPr="00E719F9">
              <w:rPr>
                <w:color w:val="auto"/>
                <w:sz w:val="22"/>
                <w:szCs w:val="22"/>
              </w:rPr>
              <w:t>przypomnienia</w:t>
            </w:r>
            <w:r w:rsidRPr="00E719F9">
              <w:rPr>
                <w:color w:val="auto"/>
                <w:sz w:val="22"/>
                <w:szCs w:val="22"/>
              </w:rPr>
              <w:t xml:space="preserve"> główn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 znak</w:t>
            </w:r>
            <w:r w:rsidR="00423671" w:rsidRPr="00E719F9">
              <w:rPr>
                <w:color w:val="auto"/>
                <w:sz w:val="22"/>
                <w:szCs w:val="22"/>
              </w:rPr>
              <w:t>ów</w:t>
            </w:r>
            <w:r w:rsidRPr="00E719F9">
              <w:rPr>
                <w:color w:val="auto"/>
                <w:sz w:val="22"/>
                <w:szCs w:val="22"/>
              </w:rPr>
              <w:t xml:space="preserve"> drogow</w:t>
            </w:r>
            <w:r w:rsidR="00423671" w:rsidRPr="00E719F9">
              <w:rPr>
                <w:color w:val="auto"/>
                <w:sz w:val="22"/>
                <w:szCs w:val="22"/>
              </w:rPr>
              <w:t>ych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:rsidR="001B2E3D" w:rsidRPr="00E719F9" w:rsidRDefault="0086710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Cz</w:t>
            </w:r>
            <w:r w:rsidR="00423671" w:rsidRPr="00E719F9">
              <w:rPr>
                <w:color w:val="auto"/>
                <w:sz w:val="22"/>
                <w:szCs w:val="22"/>
              </w:rPr>
              <w:t>ęsto</w:t>
            </w:r>
            <w:r w:rsidRPr="00E719F9">
              <w:rPr>
                <w:color w:val="auto"/>
                <w:sz w:val="22"/>
                <w:szCs w:val="22"/>
              </w:rPr>
              <w:t xml:space="preserve"> wymaga przypomnienia, by </w:t>
            </w:r>
            <w:r w:rsidRPr="00E719F9">
              <w:rPr>
                <w:color w:val="auto"/>
              </w:rPr>
              <w:t>stosowaćzasady bezpieczeństwa</w:t>
            </w:r>
            <w:r w:rsidR="00A06D95" w:rsidRPr="00E719F9">
              <w:rPr>
                <w:color w:val="auto"/>
                <w:sz w:val="22"/>
                <w:szCs w:val="22"/>
              </w:rPr>
              <w:t xml:space="preserve">w </w:t>
            </w:r>
            <w:r w:rsidRPr="00E719F9">
              <w:rPr>
                <w:color w:val="auto"/>
                <w:sz w:val="22"/>
                <w:szCs w:val="22"/>
              </w:rPr>
              <w:t xml:space="preserve">czasie aktywności plenerowych, </w:t>
            </w:r>
            <w:r w:rsidR="00AE20A9" w:rsidRPr="00E719F9">
              <w:rPr>
                <w:color w:val="auto"/>
                <w:sz w:val="22"/>
                <w:szCs w:val="22"/>
              </w:rPr>
              <w:t xml:space="preserve">m.in. </w:t>
            </w:r>
            <w:r w:rsidRPr="00E719F9">
              <w:rPr>
                <w:color w:val="auto"/>
                <w:sz w:val="22"/>
                <w:szCs w:val="22"/>
              </w:rPr>
              <w:t>nad wodą, w lesie i w górach.</w:t>
            </w:r>
          </w:p>
        </w:tc>
      </w:tr>
      <w:tr w:rsidR="001B2E3D" w:rsidRPr="00E719F9" w:rsidTr="00FD2A37">
        <w:tc>
          <w:tcPr>
            <w:tcW w:w="13995" w:type="dxa"/>
            <w:gridSpan w:val="5"/>
          </w:tcPr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  <w:p w:rsidR="001B2E3D" w:rsidRPr="00E719F9" w:rsidRDefault="003D2089" w:rsidP="00243A49">
            <w:pPr>
              <w:pStyle w:val="Default"/>
              <w:numPr>
                <w:ilvl w:val="0"/>
                <w:numId w:val="27"/>
              </w:numPr>
              <w:ind w:left="1077" w:hanging="357"/>
              <w:jc w:val="center"/>
              <w:rPr>
                <w:b/>
                <w:color w:val="0070C0"/>
                <w:sz w:val="22"/>
                <w:szCs w:val="22"/>
              </w:rPr>
            </w:pPr>
            <w:r w:rsidRPr="00E719F9">
              <w:rPr>
                <w:b/>
                <w:color w:val="0070C0"/>
                <w:sz w:val="22"/>
                <w:szCs w:val="22"/>
              </w:rPr>
              <w:t>Osiągnięcia w zakresie sprawności fizycznej – uczeń:</w:t>
            </w:r>
          </w:p>
          <w:p w:rsidR="001B2E3D" w:rsidRPr="00E719F9" w:rsidRDefault="001B2E3D" w:rsidP="00AE593A">
            <w:pPr>
              <w:pStyle w:val="Default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</w:tr>
      <w:tr w:rsidR="001B2E3D" w:rsidRPr="00E719F9" w:rsidTr="00FD2A37">
        <w:tc>
          <w:tcPr>
            <w:tcW w:w="2405" w:type="dxa"/>
          </w:tcPr>
          <w:p w:rsidR="00423671" w:rsidRPr="0004381B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S</w:t>
            </w:r>
            <w:r w:rsidR="00423671" w:rsidRPr="00E719F9">
              <w:rPr>
                <w:color w:val="auto"/>
                <w:sz w:val="22"/>
                <w:szCs w:val="22"/>
              </w:rPr>
              <w:t xml:space="preserve">prawnie wykonuje ćwiczenia związane z marszem i biegiem, skokami, pokonywaniem przeszkód i skakaniem przez skakankę, wspinaniem się na niskich wysokościach, czołganiem się. </w:t>
            </w:r>
          </w:p>
          <w:p w:rsidR="00423671" w:rsidRPr="0004381B" w:rsidRDefault="0042367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podnosi i </w:t>
            </w:r>
            <w:r w:rsidRPr="00E719F9">
              <w:rPr>
                <w:color w:val="auto"/>
                <w:sz w:val="22"/>
                <w:szCs w:val="22"/>
              </w:rPr>
              <w:t>przenosi</w:t>
            </w:r>
            <w:r w:rsidR="00691753" w:rsidRPr="00E719F9">
              <w:rPr>
                <w:color w:val="auto"/>
                <w:sz w:val="22"/>
                <w:szCs w:val="22"/>
              </w:rPr>
              <w:t xml:space="preserve"> przybory</w:t>
            </w:r>
            <w:r w:rsidRPr="00E719F9">
              <w:rPr>
                <w:color w:val="auto"/>
                <w:sz w:val="22"/>
                <w:szCs w:val="22"/>
              </w:rPr>
              <w:t xml:space="preserve">. </w:t>
            </w:r>
          </w:p>
          <w:p w:rsidR="00691753" w:rsidRPr="0004381B" w:rsidRDefault="0042367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uderza piłkę nogą, wykonuje podstawowe ćwiczenia techniczne charakterystyczne dla gier zespołowych. </w:t>
            </w:r>
          </w:p>
          <w:p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Bez problemu utrzymuje równowagę w pozycjach statycznych i dynamicznych, wykonuje rotacje ciała wokół osi pionowej i poziomej, przenosi ciężar ciała z jednej strony na drugą oraz utrzymuje prawidłową postawę ciała w różnych pozycjach. </w:t>
            </w:r>
          </w:p>
          <w:p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:rsidR="00691753" w:rsidRPr="0004381B" w:rsidRDefault="00691753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>w czasie</w:t>
            </w:r>
            <w:r w:rsidRPr="00E719F9">
              <w:rPr>
                <w:color w:val="auto"/>
                <w:sz w:val="22"/>
                <w:szCs w:val="22"/>
              </w:rPr>
              <w:t xml:space="preserve"> planowani</w:t>
            </w:r>
            <w:r w:rsidR="00B022C0" w:rsidRPr="00E719F9">
              <w:rPr>
                <w:color w:val="auto"/>
                <w:sz w:val="22"/>
                <w:szCs w:val="22"/>
              </w:rPr>
              <w:t>a</w:t>
            </w:r>
            <w:r w:rsidRPr="00E719F9">
              <w:rPr>
                <w:color w:val="auto"/>
                <w:sz w:val="22"/>
                <w:szCs w:val="22"/>
              </w:rPr>
              <w:t xml:space="preserve"> i realizacji zabaw ruchowych.</w:t>
            </w:r>
          </w:p>
          <w:p w:rsidR="001B2E3D" w:rsidRPr="00E719F9" w:rsidRDefault="00691753" w:rsidP="002E5F70">
            <w:pPr>
              <w:pStyle w:val="Default"/>
              <w:spacing w:after="120" w:line="276" w:lineRule="auto"/>
              <w:rPr>
                <w:color w:val="00B050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przestrzega zasad fair play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zabawach i grach ruchowych oraz grach zespołowych. </w:t>
            </w:r>
          </w:p>
        </w:tc>
        <w:tc>
          <w:tcPr>
            <w:tcW w:w="2835" w:type="dxa"/>
          </w:tcPr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Sprawnie wykonuje ćwiczenia związane z marszem i biegiem, skokami, pokonywaniem przeszkód i skakaniem przez skakankę, wspinaniem się na niskich wysokościach, czołganiem się. 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rzuca jednorącz małymi przyborami do celu nieruchomego i ruchomego, toczy, podnosi i przenosi przybory. 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Sprawnie posługuje się piłką: rzuca, odbija, uderza piłkę nogą, wykonuje podstawowe ćwiczenia techniczne charakterystyczne dla gier zespołowych. 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Bez problemu utrzymuje równowagę w pozycjach statycznych i dynamicznych, wykonuje rotacje ciała wokół osi pionowej i poziomej,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przenosi ciężar ciała z jednej strony na drugą oraz utrzymuje prawidłową postawę ciała w różnych pozycjach. 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wykonuje ćwiczenia rytmiczne przy muzyce, uczestniczy w zabawach i grach ruchowych oraz grach zespołowych.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Chętnie korzysta z dostępnego sprzętu sportowego, zawsze zachowując zasady bezpieczeństwa.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Zawsze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:rsidR="001B2E3D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Zawsze przestrzega zasad fair play w zabawach i grach ruchowych oraz grach zespołowych.</w:t>
            </w:r>
          </w:p>
          <w:p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  <w:p w:rsidR="00423671" w:rsidRPr="00E719F9" w:rsidRDefault="00423671" w:rsidP="002E5F70">
            <w:pPr>
              <w:spacing w:after="120"/>
              <w:rPr>
                <w:rFonts w:ascii="Times New Roman" w:hAnsi="Times New Roman"/>
              </w:rPr>
            </w:pPr>
          </w:p>
          <w:p w:rsidR="00423671" w:rsidRPr="00E719F9" w:rsidRDefault="00423671" w:rsidP="002E5F70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3D7091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Zazwyczaj </w:t>
            </w:r>
            <w:r w:rsidR="003D7091" w:rsidRPr="00E719F9">
              <w:rPr>
                <w:color w:val="auto"/>
                <w:sz w:val="22"/>
                <w:szCs w:val="22"/>
              </w:rPr>
              <w:t xml:space="preserve">sprawnie wykonuje ćwiczenia związane z marszem i biegiem, skokami, pokonywaniem przeszkód i skakaniem przez skakankę, wspinaniem się na niskich wysokościach, czołganiem się. 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rzuca jednorącz małymi przyborami do celu nieruchomego i ruchomego, toczy, podnosi i przenosi przybory. 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sprawnie posługuje się piłką: rzuca, odbija, uderza piłkę nogą, wykonuje podstawowe ćwiczenia techniczne charakterystyczne dla gier zespołowych. 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bez problemu utrzymuje równowagę w pozycjach statycznych i dynamicznych, wykonuje rotacje ciała wokół osi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pionowej i poziomej, przenosi ciężar ciała z jednej strony na drugą oraz utrzymuje prawidłową postawę ciała w różnych pozycjach. 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wykonuje ćwiczenia rytmiczne przy muzyce, uczestniczy w zabawach i grach ruchowych oraz grach zespołowych.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chętnie korzysta z dostępnego sprzętu sportowego, zawsze zachowując zasady bezpieczeństwa.</w:t>
            </w:r>
          </w:p>
          <w:p w:rsidR="003D7091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Zazwyczaj współpracuje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:rsidR="001B2E3D" w:rsidRPr="00E719F9" w:rsidRDefault="003D7091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Zazwyczaj przestrzega zasad fair play w zabawach i grach ruchowych oraz grach zespołowych.</w:t>
            </w:r>
          </w:p>
          <w:p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836" w:type="dxa"/>
          </w:tcPr>
          <w:p w:rsidR="00F253AC" w:rsidRPr="00E719F9" w:rsidRDefault="001B2E3D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>- Z niewielką pomoc</w:t>
            </w:r>
            <w:r w:rsidR="00F253AC" w:rsidRPr="00E719F9">
              <w:rPr>
                <w:color w:val="auto"/>
                <w:sz w:val="22"/>
                <w:szCs w:val="22"/>
              </w:rPr>
              <w:t xml:space="preserve">ą wykonuje ćwiczenia związane z marszem i biegiem, skokami, pokonywaniem przeszkód i skakaniem przez skakankę, wspinaniem się na niskich wysokościach, czołganiem się. 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rzuca jednorącz małymi przyborami do celu nieruchomego i ruchomego, toczy, podnosi i przenosi przybory. 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posługuje się piłką: rzuca, odbija, uderza piłkę nogą, wykonuje podstawowe ćwiczenia techniczne charakterystyczne dla gier zespołowych. 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Z niewielką pomocą utrzymuje równowagę w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pozycjach statycznych i dynamicznych, wykonuje rotacje ciała wokół osi pionowej i poziomej, przenosi ciężar ciała z jednej strony na drugą oraz utrzymuje prawidłową postawę ciała w różnych pozycjach. 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Z niewielką pomocą wykonuje ćwiczenia rytmiczne przy muzyce, uczestniczy w zabawach i grach ruchowych oraz grach zespołowych.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przypominania zasad bezpiecznego korzystania z nich.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:rsidR="001B2E3D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Wymaga przypominania, by przestrzegać zasad fair play w zabawach i grach ruchowych oraz grach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>zespołowych.</w:t>
            </w:r>
          </w:p>
          <w:p w:rsidR="001B2E3D" w:rsidRPr="00E719F9" w:rsidRDefault="001B2E3D" w:rsidP="002E5F70">
            <w:pPr>
              <w:spacing w:after="120"/>
              <w:rPr>
                <w:rFonts w:ascii="Times New Roman" w:hAnsi="Times New Roman"/>
                <w:b/>
              </w:rPr>
            </w:pPr>
          </w:p>
        </w:tc>
        <w:tc>
          <w:tcPr>
            <w:tcW w:w="2942" w:type="dxa"/>
          </w:tcPr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- Tylko z pomocą wykonuje ćwiczenia związane z marszem i biegiem, skokami, pokonywaniem przeszkód i skakaniem przez skakankę, wspinaniem się na niskich wysokościach, czołganiem się. 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rzuca jednorącz małymi przyborami do celu nieruchomego i ruchomego, toczy, podnosi i przenosi przybory. 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posługuje się piłką: rzuca, odbija, uderza piłkę nogą, wykonuje podstawowe ćwiczenia techniczne charakterystyczne dla gier zespołowych. 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Tylko z pomocą utrzymuje równowagę w pozycjach statycznych i dynamicznych, wykonuje rotacje ciała wokół osi pionowej i poziomej, przenosi ciężar ciała z jednej </w:t>
            </w:r>
            <w:r w:rsidRPr="00E719F9">
              <w:rPr>
                <w:color w:val="auto"/>
                <w:sz w:val="22"/>
                <w:szCs w:val="22"/>
              </w:rPr>
              <w:lastRenderedPageBreak/>
              <w:t xml:space="preserve">strony na drugą oraz utrzymuje prawidłową postawę ciała w różnych pozycjach. 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Tylko z pomocą wykonuje ćwiczenia rytmiczne przy muzyce, uczestniczy w zabawach i grach ruchowych oraz grach zespołowych.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Korzysta z dostępnego sprzętu sportowego, ale wymaga permanentnego przypominania zasad bezpiecznego korzystania z nich.</w:t>
            </w:r>
          </w:p>
          <w:p w:rsidR="00F253AC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 xml:space="preserve">- Często wymaga zachęty, by współpracować z innymi </w:t>
            </w:r>
            <w:r w:rsidR="00B022C0" w:rsidRPr="00E719F9">
              <w:rPr>
                <w:color w:val="auto"/>
                <w:sz w:val="22"/>
                <w:szCs w:val="22"/>
              </w:rPr>
              <w:t xml:space="preserve">w czasie planowania </w:t>
            </w:r>
            <w:r w:rsidRPr="00E719F9">
              <w:rPr>
                <w:color w:val="auto"/>
                <w:sz w:val="22"/>
                <w:szCs w:val="22"/>
              </w:rPr>
              <w:t>i realizacji zabaw ruchowych.</w:t>
            </w:r>
          </w:p>
          <w:p w:rsidR="001B2E3D" w:rsidRPr="00E719F9" w:rsidRDefault="00F253AC" w:rsidP="002E5F70">
            <w:pPr>
              <w:pStyle w:val="Default"/>
              <w:spacing w:after="120" w:line="276" w:lineRule="auto"/>
              <w:rPr>
                <w:color w:val="auto"/>
                <w:sz w:val="22"/>
                <w:szCs w:val="22"/>
              </w:rPr>
            </w:pPr>
            <w:r w:rsidRPr="00E719F9">
              <w:rPr>
                <w:color w:val="auto"/>
                <w:sz w:val="22"/>
                <w:szCs w:val="22"/>
              </w:rPr>
              <w:t>- Wymaga częstego przypominania, by przestrzegać zasad fair play w zabawach i grach ruchowych oraz grach zespołowych.</w:t>
            </w:r>
          </w:p>
        </w:tc>
      </w:tr>
    </w:tbl>
    <w:p w:rsidR="001B2E3D" w:rsidRPr="00E719F9" w:rsidRDefault="001B2E3D">
      <w:pPr>
        <w:rPr>
          <w:rFonts w:ascii="Times New Roman" w:hAnsi="Times New Roman"/>
        </w:rPr>
      </w:pPr>
    </w:p>
    <w:sectPr w:rsidR="001B2E3D" w:rsidRPr="00E719F9" w:rsidSect="001204AC">
      <w:footerReference w:type="default" r:id="rId10"/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171B" w:rsidRDefault="00D8171B" w:rsidP="00FD085C">
      <w:pPr>
        <w:spacing w:after="0" w:line="240" w:lineRule="auto"/>
      </w:pPr>
      <w:r>
        <w:separator/>
      </w:r>
    </w:p>
  </w:endnote>
  <w:endnote w:type="continuationSeparator" w:id="1">
    <w:p w:rsidR="00D8171B" w:rsidRDefault="00D8171B" w:rsidP="00FD0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NeueLTPro-Md">
    <w:altName w:val="Arial"/>
    <w:charset w:val="01"/>
    <w:family w:val="roman"/>
    <w:pitch w:val="variable"/>
    <w:sig w:usb0="00000005" w:usb1="00000000" w:usb2="00000000" w:usb3="00000000" w:csb0="00000002" w:csb1="00000000"/>
  </w:font>
  <w:font w:name="HelveticaNeueLT Pro 65 Md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ato-Regular">
    <w:altName w:val="Lat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rajanPro-Bold">
    <w:altName w:val="Calibri"/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altName w:val="Cambria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NeueLTPro-B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Pro-Lt">
    <w:altName w:val="Yu Gothic"/>
    <w:charset w:val="00"/>
    <w:family w:val="roman"/>
    <w:pitch w:val="variable"/>
    <w:sig w:usb0="00000000" w:usb1="00000000" w:usb2="00000000" w:usb3="00000000" w:csb0="00000000" w:csb1="00000000"/>
  </w:font>
  <w:font w:name="WarnockPro-Light">
    <w:altName w:val="HGPMinchoE"/>
    <w:charset w:val="00"/>
    <w:family w:val="roman"/>
    <w:pitch w:val="variable"/>
    <w:sig w:usb0="00000005" w:usb1="00000000" w:usb2="00000000" w:usb3="00000000" w:csb0="00000002" w:csb1="00000000"/>
  </w:font>
  <w:font w:name="HelveticaNeueLT Pro 55 Roman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HelveticaNeueLT Pro 45 Lt">
    <w:altName w:val="Arial"/>
    <w:charset w:val="00"/>
    <w:family w:val="swiss"/>
    <w:pitch w:val="variable"/>
    <w:sig w:usb0="00000000" w:usb1="00000000" w:usb2="00000000" w:usb3="00000000" w:csb0="00000000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ova"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1617296"/>
      <w:docPartObj>
        <w:docPartGallery w:val="Page Numbers (Bottom of Page)"/>
        <w:docPartUnique/>
      </w:docPartObj>
    </w:sdtPr>
    <w:sdtContent>
      <w:p w:rsidR="00FD085C" w:rsidRDefault="00DD67A6">
        <w:pPr>
          <w:pStyle w:val="Stopka"/>
          <w:jc w:val="center"/>
        </w:pPr>
        <w:r>
          <w:fldChar w:fldCharType="begin"/>
        </w:r>
        <w:r w:rsidR="00FD085C">
          <w:instrText>PAGE   \* MERGEFORMAT</w:instrText>
        </w:r>
        <w:r>
          <w:fldChar w:fldCharType="separate"/>
        </w:r>
        <w:r w:rsidR="00FA0134">
          <w:rPr>
            <w:noProof/>
          </w:rPr>
          <w:t>40</w:t>
        </w:r>
        <w:r>
          <w:fldChar w:fldCharType="end"/>
        </w:r>
      </w:p>
    </w:sdtContent>
  </w:sdt>
  <w:p w:rsidR="00FD085C" w:rsidRDefault="00FD085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171B" w:rsidRDefault="00D8171B" w:rsidP="00FD085C">
      <w:pPr>
        <w:spacing w:after="0" w:line="240" w:lineRule="auto"/>
      </w:pPr>
      <w:r>
        <w:separator/>
      </w:r>
    </w:p>
  </w:footnote>
  <w:footnote w:type="continuationSeparator" w:id="1">
    <w:p w:rsidR="00D8171B" w:rsidRDefault="00D8171B" w:rsidP="00FD0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01F1E"/>
    <w:multiLevelType w:val="hybridMultilevel"/>
    <w:tmpl w:val="DF624AF2"/>
    <w:lvl w:ilvl="0" w:tplc="5ECE90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A02FEC"/>
    <w:multiLevelType w:val="hybridMultilevel"/>
    <w:tmpl w:val="8C88C2F8"/>
    <w:lvl w:ilvl="0" w:tplc="3A1227CE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205E3"/>
    <w:multiLevelType w:val="multilevel"/>
    <w:tmpl w:val="EC3C5892"/>
    <w:lvl w:ilvl="0">
      <w:start w:val="1"/>
      <w:numFmt w:val="decimal"/>
      <w:pStyle w:val="blockquote2OL"/>
      <w:lvlText w:val="%1."/>
      <w:lvlJc w:val="left"/>
      <w:pPr>
        <w:tabs>
          <w:tab w:val="num" w:pos="0"/>
        </w:tabs>
        <w:ind w:left="720" w:hanging="360"/>
      </w:pPr>
      <w:rPr>
        <w:b/>
        <w:color w:val="009999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6CA02DD"/>
    <w:multiLevelType w:val="multilevel"/>
    <w:tmpl w:val="F64A019C"/>
    <w:lvl w:ilvl="0">
      <w:start w:val="1"/>
      <w:numFmt w:val="bullet"/>
      <w:pStyle w:val="blockquote2H1"/>
      <w:lvlText w:val=""/>
      <w:lvlJc w:val="left"/>
      <w:pPr>
        <w:tabs>
          <w:tab w:val="num" w:pos="0"/>
        </w:tabs>
        <w:ind w:left="502" w:hanging="360"/>
      </w:pPr>
      <w:rPr>
        <w:rFonts w:ascii="Wingdings 3" w:hAnsi="Wingdings 3" w:cs="Wingdings 3" w:hint="default"/>
        <w:color w:val="2F5496" w:themeColor="accent1" w:themeShade="BF"/>
        <w:w w:val="1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4">
    <w:nsid w:val="1C7C09BE"/>
    <w:multiLevelType w:val="multilevel"/>
    <w:tmpl w:val="BB9278B0"/>
    <w:lvl w:ilvl="0">
      <w:start w:val="1"/>
      <w:numFmt w:val="decimal"/>
      <w:pStyle w:val="taskOL1"/>
      <w:lvlText w:val="%1."/>
      <w:lvlJc w:val="left"/>
      <w:pPr>
        <w:tabs>
          <w:tab w:val="num" w:pos="0"/>
        </w:tabs>
        <w:ind w:left="117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9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1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3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5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7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9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1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34" w:hanging="180"/>
      </w:pPr>
      <w:rPr>
        <w:rFonts w:cs="Times New Roman"/>
      </w:rPr>
    </w:lvl>
  </w:abstractNum>
  <w:abstractNum w:abstractNumId="5">
    <w:nsid w:val="241609B5"/>
    <w:multiLevelType w:val="multilevel"/>
    <w:tmpl w:val="21284C3C"/>
    <w:lvl w:ilvl="0">
      <w:start w:val="1"/>
      <w:numFmt w:val="bullet"/>
      <w:pStyle w:val="blockquote2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9999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E13285"/>
    <w:multiLevelType w:val="hybridMultilevel"/>
    <w:tmpl w:val="6F045B84"/>
    <w:lvl w:ilvl="0" w:tplc="9094EEB0">
      <w:start w:val="1"/>
      <w:numFmt w:val="decimal"/>
      <w:lvlText w:val="%1."/>
      <w:lvlJc w:val="left"/>
      <w:pPr>
        <w:ind w:left="108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4116BA"/>
    <w:multiLevelType w:val="hybridMultilevel"/>
    <w:tmpl w:val="162283C2"/>
    <w:lvl w:ilvl="0" w:tplc="2F2C0F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1E3DB9"/>
    <w:multiLevelType w:val="hybridMultilevel"/>
    <w:tmpl w:val="F99687CC"/>
    <w:lvl w:ilvl="0" w:tplc="6B8C740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C545BE5"/>
    <w:multiLevelType w:val="multilevel"/>
    <w:tmpl w:val="65969612"/>
    <w:lvl w:ilvl="0">
      <w:start w:val="1"/>
      <w:numFmt w:val="bullet"/>
      <w:pStyle w:val="bodyUL"/>
      <w:lvlText w:val="►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6C2C3E"/>
    <w:multiLevelType w:val="multilevel"/>
    <w:tmpl w:val="0188048E"/>
    <w:lvl w:ilvl="0">
      <w:start w:val="1"/>
      <w:numFmt w:val="decimal"/>
      <w:pStyle w:val="taskO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  <w:i w:val="0"/>
        <w:color w:val="66006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6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8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0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2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4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26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8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07" w:hanging="180"/>
      </w:pPr>
      <w:rPr>
        <w:rFonts w:cs="Times New Roman"/>
      </w:rPr>
    </w:lvl>
  </w:abstractNum>
  <w:abstractNum w:abstractNumId="11">
    <w:nsid w:val="30266C79"/>
    <w:multiLevelType w:val="hybridMultilevel"/>
    <w:tmpl w:val="1E7036DE"/>
    <w:lvl w:ilvl="0" w:tplc="453EBC36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343A1F"/>
    <w:multiLevelType w:val="hybridMultilevel"/>
    <w:tmpl w:val="2F42471E"/>
    <w:lvl w:ilvl="0" w:tplc="D7627FA4">
      <w:start w:val="1"/>
      <w:numFmt w:val="decimal"/>
      <w:lvlText w:val="%1)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D94F1D"/>
    <w:multiLevelType w:val="hybridMultilevel"/>
    <w:tmpl w:val="C6A4357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EAE53E5"/>
    <w:multiLevelType w:val="hybridMultilevel"/>
    <w:tmpl w:val="4628F0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05262C"/>
    <w:multiLevelType w:val="multilevel"/>
    <w:tmpl w:val="2660B44E"/>
    <w:lvl w:ilvl="0">
      <w:start w:val="1"/>
      <w:numFmt w:val="bullet"/>
      <w:pStyle w:val="bodyH2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color w:val="660066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326C2E"/>
    <w:multiLevelType w:val="hybridMultilevel"/>
    <w:tmpl w:val="FFEE0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764C35"/>
    <w:multiLevelType w:val="hybridMultilevel"/>
    <w:tmpl w:val="4628F0B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386EFA"/>
    <w:multiLevelType w:val="hybridMultilevel"/>
    <w:tmpl w:val="F134F57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021E70"/>
    <w:multiLevelType w:val="multilevel"/>
    <w:tmpl w:val="C9B6FD7C"/>
    <w:lvl w:ilvl="0">
      <w:start w:val="1"/>
      <w:numFmt w:val="bullet"/>
      <w:pStyle w:val="bodyUL1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660066"/>
        <w:w w:val="5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242D01"/>
    <w:multiLevelType w:val="hybridMultilevel"/>
    <w:tmpl w:val="447CC994"/>
    <w:lvl w:ilvl="0" w:tplc="A7E6AFEA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3351F0"/>
    <w:multiLevelType w:val="hybridMultilevel"/>
    <w:tmpl w:val="F134F574"/>
    <w:lvl w:ilvl="0" w:tplc="15D02F2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B56CB7"/>
    <w:multiLevelType w:val="multilevel"/>
    <w:tmpl w:val="0B843984"/>
    <w:lvl w:ilvl="0">
      <w:start w:val="1"/>
      <w:numFmt w:val="bullet"/>
      <w:pStyle w:val="lead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497776"/>
    <w:multiLevelType w:val="hybridMultilevel"/>
    <w:tmpl w:val="E626CE78"/>
    <w:lvl w:ilvl="0" w:tplc="0AE09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2496859"/>
    <w:multiLevelType w:val="multilevel"/>
    <w:tmpl w:val="E9D0905A"/>
    <w:lvl w:ilvl="0">
      <w:start w:val="1"/>
      <w:numFmt w:val="bullet"/>
      <w:pStyle w:val="tableUL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2B5720"/>
    <w:multiLevelType w:val="hybridMultilevel"/>
    <w:tmpl w:val="B1524400"/>
    <w:lvl w:ilvl="0" w:tplc="B5F2A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8A6D3A"/>
    <w:multiLevelType w:val="hybridMultilevel"/>
    <w:tmpl w:val="A450F930"/>
    <w:lvl w:ilvl="0" w:tplc="F1FE45B6">
      <w:start w:val="1"/>
      <w:numFmt w:val="decimal"/>
      <w:lvlText w:val="%1."/>
      <w:lvlJc w:val="left"/>
      <w:pPr>
        <w:ind w:left="720" w:hanging="360"/>
      </w:pPr>
      <w:rPr>
        <w:rFonts w:hint="default"/>
        <w:color w:val="2E74B5" w:themeColor="accent5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885E80"/>
    <w:multiLevelType w:val="hybridMultilevel"/>
    <w:tmpl w:val="6F1CE9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4"/>
  </w:num>
  <w:num w:numId="5">
    <w:abstractNumId w:val="10"/>
  </w:num>
  <w:num w:numId="6">
    <w:abstractNumId w:val="24"/>
  </w:num>
  <w:num w:numId="7">
    <w:abstractNumId w:val="22"/>
  </w:num>
  <w:num w:numId="8">
    <w:abstractNumId w:val="19"/>
  </w:num>
  <w:num w:numId="9">
    <w:abstractNumId w:val="5"/>
  </w:num>
  <w:num w:numId="10">
    <w:abstractNumId w:val="2"/>
  </w:num>
  <w:num w:numId="11">
    <w:abstractNumId w:val="13"/>
  </w:num>
  <w:num w:numId="12">
    <w:abstractNumId w:val="12"/>
  </w:num>
  <w:num w:numId="13">
    <w:abstractNumId w:val="21"/>
  </w:num>
  <w:num w:numId="14">
    <w:abstractNumId w:val="18"/>
  </w:num>
  <w:num w:numId="15">
    <w:abstractNumId w:val="11"/>
  </w:num>
  <w:num w:numId="16">
    <w:abstractNumId w:val="20"/>
  </w:num>
  <w:num w:numId="17">
    <w:abstractNumId w:val="14"/>
  </w:num>
  <w:num w:numId="18">
    <w:abstractNumId w:val="27"/>
  </w:num>
  <w:num w:numId="19">
    <w:abstractNumId w:val="17"/>
  </w:num>
  <w:num w:numId="20">
    <w:abstractNumId w:val="26"/>
  </w:num>
  <w:num w:numId="21">
    <w:abstractNumId w:val="1"/>
  </w:num>
  <w:num w:numId="22">
    <w:abstractNumId w:val="6"/>
  </w:num>
  <w:num w:numId="23">
    <w:abstractNumId w:val="16"/>
  </w:num>
  <w:num w:numId="24">
    <w:abstractNumId w:val="25"/>
  </w:num>
  <w:num w:numId="25">
    <w:abstractNumId w:val="7"/>
  </w:num>
  <w:num w:numId="26">
    <w:abstractNumId w:val="0"/>
  </w:num>
  <w:num w:numId="27">
    <w:abstractNumId w:val="23"/>
  </w:num>
  <w:num w:numId="28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2E3D"/>
    <w:rsid w:val="0001737C"/>
    <w:rsid w:val="00021D63"/>
    <w:rsid w:val="00026E11"/>
    <w:rsid w:val="00030529"/>
    <w:rsid w:val="00032642"/>
    <w:rsid w:val="00036176"/>
    <w:rsid w:val="00040C86"/>
    <w:rsid w:val="0004381B"/>
    <w:rsid w:val="000546A0"/>
    <w:rsid w:val="00072762"/>
    <w:rsid w:val="00077E3B"/>
    <w:rsid w:val="0008261D"/>
    <w:rsid w:val="0008292E"/>
    <w:rsid w:val="00085862"/>
    <w:rsid w:val="00085ADF"/>
    <w:rsid w:val="0009545E"/>
    <w:rsid w:val="00096D3D"/>
    <w:rsid w:val="00097F8E"/>
    <w:rsid w:val="000A1E9F"/>
    <w:rsid w:val="000A4D95"/>
    <w:rsid w:val="000A6BFC"/>
    <w:rsid w:val="000B57D2"/>
    <w:rsid w:val="000C15A0"/>
    <w:rsid w:val="000C3F17"/>
    <w:rsid w:val="000D4CB3"/>
    <w:rsid w:val="000D52E9"/>
    <w:rsid w:val="000D663B"/>
    <w:rsid w:val="000E1CBC"/>
    <w:rsid w:val="000E410F"/>
    <w:rsid w:val="000E57DB"/>
    <w:rsid w:val="000F0979"/>
    <w:rsid w:val="000F3F84"/>
    <w:rsid w:val="00105330"/>
    <w:rsid w:val="00107850"/>
    <w:rsid w:val="00115BF6"/>
    <w:rsid w:val="001204AC"/>
    <w:rsid w:val="0012250F"/>
    <w:rsid w:val="00125180"/>
    <w:rsid w:val="001303EE"/>
    <w:rsid w:val="00142E9F"/>
    <w:rsid w:val="0014543B"/>
    <w:rsid w:val="001536C3"/>
    <w:rsid w:val="0015530A"/>
    <w:rsid w:val="00162CB5"/>
    <w:rsid w:val="001670DF"/>
    <w:rsid w:val="001715C4"/>
    <w:rsid w:val="0017594F"/>
    <w:rsid w:val="00187E1F"/>
    <w:rsid w:val="001A2BB8"/>
    <w:rsid w:val="001A2D82"/>
    <w:rsid w:val="001A314B"/>
    <w:rsid w:val="001A3BDD"/>
    <w:rsid w:val="001A4430"/>
    <w:rsid w:val="001A4BD0"/>
    <w:rsid w:val="001A4EA4"/>
    <w:rsid w:val="001B07B9"/>
    <w:rsid w:val="001B0EA3"/>
    <w:rsid w:val="001B1308"/>
    <w:rsid w:val="001B2E3D"/>
    <w:rsid w:val="001B5AE6"/>
    <w:rsid w:val="001D1EBD"/>
    <w:rsid w:val="001E172C"/>
    <w:rsid w:val="001E5193"/>
    <w:rsid w:val="001F5B64"/>
    <w:rsid w:val="001F60BA"/>
    <w:rsid w:val="00200025"/>
    <w:rsid w:val="0020255B"/>
    <w:rsid w:val="00205004"/>
    <w:rsid w:val="0021125F"/>
    <w:rsid w:val="00212BB9"/>
    <w:rsid w:val="00214956"/>
    <w:rsid w:val="00217A0C"/>
    <w:rsid w:val="00220350"/>
    <w:rsid w:val="00225F04"/>
    <w:rsid w:val="0023252F"/>
    <w:rsid w:val="0023688B"/>
    <w:rsid w:val="00241A95"/>
    <w:rsid w:val="0024271F"/>
    <w:rsid w:val="00243A49"/>
    <w:rsid w:val="002473AC"/>
    <w:rsid w:val="002476FC"/>
    <w:rsid w:val="002534E1"/>
    <w:rsid w:val="00260AB4"/>
    <w:rsid w:val="00261EC8"/>
    <w:rsid w:val="00262412"/>
    <w:rsid w:val="002632A2"/>
    <w:rsid w:val="002663AF"/>
    <w:rsid w:val="002715C8"/>
    <w:rsid w:val="00280EA6"/>
    <w:rsid w:val="00291459"/>
    <w:rsid w:val="00295DBB"/>
    <w:rsid w:val="002B1E8A"/>
    <w:rsid w:val="002B2251"/>
    <w:rsid w:val="002B46A8"/>
    <w:rsid w:val="002B77AA"/>
    <w:rsid w:val="002D21F7"/>
    <w:rsid w:val="002D4EEA"/>
    <w:rsid w:val="002E061F"/>
    <w:rsid w:val="002E1B6A"/>
    <w:rsid w:val="002E5F70"/>
    <w:rsid w:val="002E7807"/>
    <w:rsid w:val="002F0141"/>
    <w:rsid w:val="002F2D18"/>
    <w:rsid w:val="002F4E3E"/>
    <w:rsid w:val="00300EC6"/>
    <w:rsid w:val="00311530"/>
    <w:rsid w:val="00314C2B"/>
    <w:rsid w:val="00315E01"/>
    <w:rsid w:val="00333EFC"/>
    <w:rsid w:val="003438EA"/>
    <w:rsid w:val="00350727"/>
    <w:rsid w:val="0035389F"/>
    <w:rsid w:val="00353C6B"/>
    <w:rsid w:val="00355478"/>
    <w:rsid w:val="0036095C"/>
    <w:rsid w:val="00367A37"/>
    <w:rsid w:val="00376B02"/>
    <w:rsid w:val="00380302"/>
    <w:rsid w:val="00381FE3"/>
    <w:rsid w:val="00382F9F"/>
    <w:rsid w:val="0039218C"/>
    <w:rsid w:val="003975E6"/>
    <w:rsid w:val="003A439F"/>
    <w:rsid w:val="003A475E"/>
    <w:rsid w:val="003B2CF4"/>
    <w:rsid w:val="003B3B40"/>
    <w:rsid w:val="003C4B5B"/>
    <w:rsid w:val="003C6DBF"/>
    <w:rsid w:val="003D0A03"/>
    <w:rsid w:val="003D1825"/>
    <w:rsid w:val="003D2089"/>
    <w:rsid w:val="003D5236"/>
    <w:rsid w:val="003D5814"/>
    <w:rsid w:val="003D7091"/>
    <w:rsid w:val="003E09BA"/>
    <w:rsid w:val="003E3502"/>
    <w:rsid w:val="003F0BD6"/>
    <w:rsid w:val="003F234A"/>
    <w:rsid w:val="0040026C"/>
    <w:rsid w:val="00402258"/>
    <w:rsid w:val="0040416C"/>
    <w:rsid w:val="00407A5F"/>
    <w:rsid w:val="00423671"/>
    <w:rsid w:val="00424754"/>
    <w:rsid w:val="004257A9"/>
    <w:rsid w:val="00426DD3"/>
    <w:rsid w:val="00433EBD"/>
    <w:rsid w:val="00435EA9"/>
    <w:rsid w:val="00437FC5"/>
    <w:rsid w:val="004434A8"/>
    <w:rsid w:val="004510BA"/>
    <w:rsid w:val="004573BB"/>
    <w:rsid w:val="00457DBC"/>
    <w:rsid w:val="00463DBA"/>
    <w:rsid w:val="00465DF2"/>
    <w:rsid w:val="00466E01"/>
    <w:rsid w:val="00471421"/>
    <w:rsid w:val="00472E74"/>
    <w:rsid w:val="00474267"/>
    <w:rsid w:val="00483BDA"/>
    <w:rsid w:val="00484752"/>
    <w:rsid w:val="004975C5"/>
    <w:rsid w:val="004A552C"/>
    <w:rsid w:val="004A6FB1"/>
    <w:rsid w:val="004B01F1"/>
    <w:rsid w:val="004B48DA"/>
    <w:rsid w:val="004B55FC"/>
    <w:rsid w:val="004B7642"/>
    <w:rsid w:val="004C0EBC"/>
    <w:rsid w:val="004C2D6F"/>
    <w:rsid w:val="004C47C4"/>
    <w:rsid w:val="004C5281"/>
    <w:rsid w:val="004E00A4"/>
    <w:rsid w:val="004E1F5B"/>
    <w:rsid w:val="004E2A0D"/>
    <w:rsid w:val="004E4057"/>
    <w:rsid w:val="004F593A"/>
    <w:rsid w:val="00515CB8"/>
    <w:rsid w:val="00520FE4"/>
    <w:rsid w:val="0053363F"/>
    <w:rsid w:val="005368B9"/>
    <w:rsid w:val="00556ECD"/>
    <w:rsid w:val="005578D0"/>
    <w:rsid w:val="00561611"/>
    <w:rsid w:val="00566054"/>
    <w:rsid w:val="00567F4E"/>
    <w:rsid w:val="00570905"/>
    <w:rsid w:val="005719E4"/>
    <w:rsid w:val="005724AB"/>
    <w:rsid w:val="00576608"/>
    <w:rsid w:val="00576B56"/>
    <w:rsid w:val="00581BEE"/>
    <w:rsid w:val="005835E6"/>
    <w:rsid w:val="00584D35"/>
    <w:rsid w:val="00592BAC"/>
    <w:rsid w:val="005952F5"/>
    <w:rsid w:val="005A2D5E"/>
    <w:rsid w:val="005A5041"/>
    <w:rsid w:val="005A526B"/>
    <w:rsid w:val="005A7187"/>
    <w:rsid w:val="005B0960"/>
    <w:rsid w:val="005B236F"/>
    <w:rsid w:val="005B5780"/>
    <w:rsid w:val="005B7916"/>
    <w:rsid w:val="005C6049"/>
    <w:rsid w:val="005C6979"/>
    <w:rsid w:val="005D4EB8"/>
    <w:rsid w:val="005E4E8B"/>
    <w:rsid w:val="005E6505"/>
    <w:rsid w:val="005F0A6B"/>
    <w:rsid w:val="005F0AF5"/>
    <w:rsid w:val="005F6090"/>
    <w:rsid w:val="005F7C81"/>
    <w:rsid w:val="00600E52"/>
    <w:rsid w:val="00601034"/>
    <w:rsid w:val="0060130C"/>
    <w:rsid w:val="0060522C"/>
    <w:rsid w:val="006067F5"/>
    <w:rsid w:val="00610F37"/>
    <w:rsid w:val="00614A64"/>
    <w:rsid w:val="00617DB7"/>
    <w:rsid w:val="00630DD9"/>
    <w:rsid w:val="006333DA"/>
    <w:rsid w:val="00633E92"/>
    <w:rsid w:val="00651852"/>
    <w:rsid w:val="00651B52"/>
    <w:rsid w:val="00653272"/>
    <w:rsid w:val="006540F5"/>
    <w:rsid w:val="00657ACB"/>
    <w:rsid w:val="00660EF5"/>
    <w:rsid w:val="006655A4"/>
    <w:rsid w:val="00665817"/>
    <w:rsid w:val="006721B1"/>
    <w:rsid w:val="006824E2"/>
    <w:rsid w:val="0068253B"/>
    <w:rsid w:val="00682EB7"/>
    <w:rsid w:val="00687043"/>
    <w:rsid w:val="00687347"/>
    <w:rsid w:val="00690458"/>
    <w:rsid w:val="00691753"/>
    <w:rsid w:val="00693BA4"/>
    <w:rsid w:val="00695DCB"/>
    <w:rsid w:val="006A522F"/>
    <w:rsid w:val="006B061A"/>
    <w:rsid w:val="006B3251"/>
    <w:rsid w:val="006B3387"/>
    <w:rsid w:val="006B4A39"/>
    <w:rsid w:val="006B57FC"/>
    <w:rsid w:val="006B5EFA"/>
    <w:rsid w:val="006B7936"/>
    <w:rsid w:val="006C2F44"/>
    <w:rsid w:val="006C6E35"/>
    <w:rsid w:val="006D0297"/>
    <w:rsid w:val="006D3FC3"/>
    <w:rsid w:val="006E000A"/>
    <w:rsid w:val="006E00C9"/>
    <w:rsid w:val="006F2247"/>
    <w:rsid w:val="007026EF"/>
    <w:rsid w:val="00710491"/>
    <w:rsid w:val="00723A55"/>
    <w:rsid w:val="00724962"/>
    <w:rsid w:val="00724BAE"/>
    <w:rsid w:val="00730C37"/>
    <w:rsid w:val="00730F48"/>
    <w:rsid w:val="00737EB5"/>
    <w:rsid w:val="00746AFA"/>
    <w:rsid w:val="00754E02"/>
    <w:rsid w:val="00755196"/>
    <w:rsid w:val="00756F86"/>
    <w:rsid w:val="00757C80"/>
    <w:rsid w:val="00761BB3"/>
    <w:rsid w:val="007864D7"/>
    <w:rsid w:val="00790160"/>
    <w:rsid w:val="00792686"/>
    <w:rsid w:val="007948D5"/>
    <w:rsid w:val="007A18AC"/>
    <w:rsid w:val="007A26DE"/>
    <w:rsid w:val="007A2BEC"/>
    <w:rsid w:val="007C5CF4"/>
    <w:rsid w:val="007C5F30"/>
    <w:rsid w:val="007E3070"/>
    <w:rsid w:val="007F0DF3"/>
    <w:rsid w:val="007F3B72"/>
    <w:rsid w:val="007F3DC6"/>
    <w:rsid w:val="00801FE6"/>
    <w:rsid w:val="00802F4D"/>
    <w:rsid w:val="00814250"/>
    <w:rsid w:val="00817860"/>
    <w:rsid w:val="00820F50"/>
    <w:rsid w:val="008213AE"/>
    <w:rsid w:val="0082529B"/>
    <w:rsid w:val="008332BF"/>
    <w:rsid w:val="00835B02"/>
    <w:rsid w:val="00852F30"/>
    <w:rsid w:val="00853B2F"/>
    <w:rsid w:val="00853B9E"/>
    <w:rsid w:val="00860729"/>
    <w:rsid w:val="00861BF0"/>
    <w:rsid w:val="00864C15"/>
    <w:rsid w:val="00865B3F"/>
    <w:rsid w:val="00867103"/>
    <w:rsid w:val="008741E1"/>
    <w:rsid w:val="00880D34"/>
    <w:rsid w:val="00881A73"/>
    <w:rsid w:val="00881B28"/>
    <w:rsid w:val="00884E7E"/>
    <w:rsid w:val="00887390"/>
    <w:rsid w:val="00891EAC"/>
    <w:rsid w:val="00896C4B"/>
    <w:rsid w:val="008B03BF"/>
    <w:rsid w:val="008B4B37"/>
    <w:rsid w:val="008B501E"/>
    <w:rsid w:val="008C2F72"/>
    <w:rsid w:val="008C4A46"/>
    <w:rsid w:val="008C5C13"/>
    <w:rsid w:val="008D2910"/>
    <w:rsid w:val="008E1899"/>
    <w:rsid w:val="008E1CF2"/>
    <w:rsid w:val="008E3AC2"/>
    <w:rsid w:val="008E6B1B"/>
    <w:rsid w:val="008F27AB"/>
    <w:rsid w:val="008F44E7"/>
    <w:rsid w:val="00901C79"/>
    <w:rsid w:val="00902D4F"/>
    <w:rsid w:val="00904066"/>
    <w:rsid w:val="00905923"/>
    <w:rsid w:val="00922FC1"/>
    <w:rsid w:val="0093074A"/>
    <w:rsid w:val="00941E1D"/>
    <w:rsid w:val="00942F85"/>
    <w:rsid w:val="009435A8"/>
    <w:rsid w:val="009558B0"/>
    <w:rsid w:val="009705CD"/>
    <w:rsid w:val="00974311"/>
    <w:rsid w:val="00980C91"/>
    <w:rsid w:val="00983B06"/>
    <w:rsid w:val="00987B35"/>
    <w:rsid w:val="00994A12"/>
    <w:rsid w:val="00996C93"/>
    <w:rsid w:val="00996DDA"/>
    <w:rsid w:val="009A388C"/>
    <w:rsid w:val="009B08A9"/>
    <w:rsid w:val="009B19ED"/>
    <w:rsid w:val="009B7762"/>
    <w:rsid w:val="009C463D"/>
    <w:rsid w:val="009C52A0"/>
    <w:rsid w:val="009D060C"/>
    <w:rsid w:val="009D10B4"/>
    <w:rsid w:val="009D13C6"/>
    <w:rsid w:val="009D4BDD"/>
    <w:rsid w:val="009D7E70"/>
    <w:rsid w:val="009F022F"/>
    <w:rsid w:val="00A04BC9"/>
    <w:rsid w:val="00A06D95"/>
    <w:rsid w:val="00A10E11"/>
    <w:rsid w:val="00A21827"/>
    <w:rsid w:val="00A23C07"/>
    <w:rsid w:val="00A40C29"/>
    <w:rsid w:val="00A40E33"/>
    <w:rsid w:val="00A448ED"/>
    <w:rsid w:val="00A449E8"/>
    <w:rsid w:val="00A45357"/>
    <w:rsid w:val="00A50227"/>
    <w:rsid w:val="00A578D4"/>
    <w:rsid w:val="00A612B7"/>
    <w:rsid w:val="00A61405"/>
    <w:rsid w:val="00A806DA"/>
    <w:rsid w:val="00A81AC0"/>
    <w:rsid w:val="00A844CE"/>
    <w:rsid w:val="00A8518A"/>
    <w:rsid w:val="00A92A31"/>
    <w:rsid w:val="00AA3AD8"/>
    <w:rsid w:val="00AA3F13"/>
    <w:rsid w:val="00AB27DA"/>
    <w:rsid w:val="00AB6FE7"/>
    <w:rsid w:val="00AB76F2"/>
    <w:rsid w:val="00AC5222"/>
    <w:rsid w:val="00AD3CFA"/>
    <w:rsid w:val="00AD5420"/>
    <w:rsid w:val="00AE20A9"/>
    <w:rsid w:val="00AE7B1E"/>
    <w:rsid w:val="00AF1219"/>
    <w:rsid w:val="00AF574D"/>
    <w:rsid w:val="00AF7528"/>
    <w:rsid w:val="00B022C0"/>
    <w:rsid w:val="00B03265"/>
    <w:rsid w:val="00B0776C"/>
    <w:rsid w:val="00B149FE"/>
    <w:rsid w:val="00B168FA"/>
    <w:rsid w:val="00B17715"/>
    <w:rsid w:val="00B20DA2"/>
    <w:rsid w:val="00B22F8C"/>
    <w:rsid w:val="00B241A0"/>
    <w:rsid w:val="00B25E1D"/>
    <w:rsid w:val="00B2643A"/>
    <w:rsid w:val="00B27EC8"/>
    <w:rsid w:val="00B41124"/>
    <w:rsid w:val="00B42E4F"/>
    <w:rsid w:val="00B46D1F"/>
    <w:rsid w:val="00B5393E"/>
    <w:rsid w:val="00B631D1"/>
    <w:rsid w:val="00B63C83"/>
    <w:rsid w:val="00B65653"/>
    <w:rsid w:val="00B656BA"/>
    <w:rsid w:val="00B6698D"/>
    <w:rsid w:val="00B67943"/>
    <w:rsid w:val="00B75650"/>
    <w:rsid w:val="00B831C4"/>
    <w:rsid w:val="00B850B5"/>
    <w:rsid w:val="00B90A23"/>
    <w:rsid w:val="00B915B9"/>
    <w:rsid w:val="00B92EBD"/>
    <w:rsid w:val="00B95561"/>
    <w:rsid w:val="00BA2E72"/>
    <w:rsid w:val="00BA6EAF"/>
    <w:rsid w:val="00BA7814"/>
    <w:rsid w:val="00BB01D8"/>
    <w:rsid w:val="00BB0436"/>
    <w:rsid w:val="00BB4A20"/>
    <w:rsid w:val="00BB4DDB"/>
    <w:rsid w:val="00BE4278"/>
    <w:rsid w:val="00BE7205"/>
    <w:rsid w:val="00BF10B9"/>
    <w:rsid w:val="00C010A6"/>
    <w:rsid w:val="00C010AA"/>
    <w:rsid w:val="00C06F34"/>
    <w:rsid w:val="00C1037A"/>
    <w:rsid w:val="00C13ACC"/>
    <w:rsid w:val="00C21AC2"/>
    <w:rsid w:val="00C243E0"/>
    <w:rsid w:val="00C25F18"/>
    <w:rsid w:val="00C278B4"/>
    <w:rsid w:val="00C30859"/>
    <w:rsid w:val="00C312CC"/>
    <w:rsid w:val="00C33ABC"/>
    <w:rsid w:val="00C37E6B"/>
    <w:rsid w:val="00C433FB"/>
    <w:rsid w:val="00C5185D"/>
    <w:rsid w:val="00C525AE"/>
    <w:rsid w:val="00C56EFC"/>
    <w:rsid w:val="00C57BD7"/>
    <w:rsid w:val="00C64197"/>
    <w:rsid w:val="00C649D9"/>
    <w:rsid w:val="00C659D6"/>
    <w:rsid w:val="00C74332"/>
    <w:rsid w:val="00C775E9"/>
    <w:rsid w:val="00C81766"/>
    <w:rsid w:val="00C93D31"/>
    <w:rsid w:val="00CA51E0"/>
    <w:rsid w:val="00CA79A0"/>
    <w:rsid w:val="00CB659B"/>
    <w:rsid w:val="00CC1E5D"/>
    <w:rsid w:val="00CC628C"/>
    <w:rsid w:val="00CC7DDC"/>
    <w:rsid w:val="00CD18CB"/>
    <w:rsid w:val="00CD2EC6"/>
    <w:rsid w:val="00CD4903"/>
    <w:rsid w:val="00CE1E1D"/>
    <w:rsid w:val="00CE310A"/>
    <w:rsid w:val="00CE5B2B"/>
    <w:rsid w:val="00CF0AF8"/>
    <w:rsid w:val="00CF24D5"/>
    <w:rsid w:val="00CF5891"/>
    <w:rsid w:val="00D149BE"/>
    <w:rsid w:val="00D14E95"/>
    <w:rsid w:val="00D26FAE"/>
    <w:rsid w:val="00D316CD"/>
    <w:rsid w:val="00D338B6"/>
    <w:rsid w:val="00D33D79"/>
    <w:rsid w:val="00D347A1"/>
    <w:rsid w:val="00D36DB8"/>
    <w:rsid w:val="00D47693"/>
    <w:rsid w:val="00D47FA6"/>
    <w:rsid w:val="00D51E5C"/>
    <w:rsid w:val="00D55413"/>
    <w:rsid w:val="00D5544B"/>
    <w:rsid w:val="00D5700E"/>
    <w:rsid w:val="00D57292"/>
    <w:rsid w:val="00D6029C"/>
    <w:rsid w:val="00D60946"/>
    <w:rsid w:val="00D6120A"/>
    <w:rsid w:val="00D63728"/>
    <w:rsid w:val="00D65028"/>
    <w:rsid w:val="00D679EF"/>
    <w:rsid w:val="00D71FAF"/>
    <w:rsid w:val="00D72ABF"/>
    <w:rsid w:val="00D753FF"/>
    <w:rsid w:val="00D8171B"/>
    <w:rsid w:val="00DA1A5B"/>
    <w:rsid w:val="00DA3BF5"/>
    <w:rsid w:val="00DB0E49"/>
    <w:rsid w:val="00DB12F1"/>
    <w:rsid w:val="00DB5858"/>
    <w:rsid w:val="00DB6638"/>
    <w:rsid w:val="00DC06D0"/>
    <w:rsid w:val="00DC0883"/>
    <w:rsid w:val="00DC39C1"/>
    <w:rsid w:val="00DD67A6"/>
    <w:rsid w:val="00DE1C1B"/>
    <w:rsid w:val="00DE2E41"/>
    <w:rsid w:val="00DE5B84"/>
    <w:rsid w:val="00DF2EFE"/>
    <w:rsid w:val="00DF70FF"/>
    <w:rsid w:val="00E02244"/>
    <w:rsid w:val="00E02ED8"/>
    <w:rsid w:val="00E12A37"/>
    <w:rsid w:val="00E22AE5"/>
    <w:rsid w:val="00E24C4D"/>
    <w:rsid w:val="00E26DA9"/>
    <w:rsid w:val="00E3752F"/>
    <w:rsid w:val="00E41A29"/>
    <w:rsid w:val="00E441C3"/>
    <w:rsid w:val="00E443AF"/>
    <w:rsid w:val="00E50400"/>
    <w:rsid w:val="00E52FFB"/>
    <w:rsid w:val="00E53EBA"/>
    <w:rsid w:val="00E54447"/>
    <w:rsid w:val="00E546A7"/>
    <w:rsid w:val="00E57FE3"/>
    <w:rsid w:val="00E6119E"/>
    <w:rsid w:val="00E6255C"/>
    <w:rsid w:val="00E6380A"/>
    <w:rsid w:val="00E653D9"/>
    <w:rsid w:val="00E66E7A"/>
    <w:rsid w:val="00E706F1"/>
    <w:rsid w:val="00E719F9"/>
    <w:rsid w:val="00E73EAA"/>
    <w:rsid w:val="00E75CAE"/>
    <w:rsid w:val="00E76216"/>
    <w:rsid w:val="00E7684F"/>
    <w:rsid w:val="00E80AA3"/>
    <w:rsid w:val="00E82430"/>
    <w:rsid w:val="00E82F4E"/>
    <w:rsid w:val="00E84162"/>
    <w:rsid w:val="00E9242A"/>
    <w:rsid w:val="00EA0BD4"/>
    <w:rsid w:val="00EA6473"/>
    <w:rsid w:val="00EB418C"/>
    <w:rsid w:val="00EC08CC"/>
    <w:rsid w:val="00EC0BAD"/>
    <w:rsid w:val="00EC2F31"/>
    <w:rsid w:val="00EC38C4"/>
    <w:rsid w:val="00EC478D"/>
    <w:rsid w:val="00EC6AC0"/>
    <w:rsid w:val="00ED1219"/>
    <w:rsid w:val="00EE1778"/>
    <w:rsid w:val="00EE28F8"/>
    <w:rsid w:val="00EE4395"/>
    <w:rsid w:val="00EE7A54"/>
    <w:rsid w:val="00EE7C1A"/>
    <w:rsid w:val="00EF1740"/>
    <w:rsid w:val="00EF50FA"/>
    <w:rsid w:val="00EF611D"/>
    <w:rsid w:val="00F04A7C"/>
    <w:rsid w:val="00F04B9F"/>
    <w:rsid w:val="00F05E8C"/>
    <w:rsid w:val="00F112DE"/>
    <w:rsid w:val="00F11811"/>
    <w:rsid w:val="00F13B7C"/>
    <w:rsid w:val="00F1767C"/>
    <w:rsid w:val="00F2041D"/>
    <w:rsid w:val="00F20753"/>
    <w:rsid w:val="00F253AC"/>
    <w:rsid w:val="00F3314C"/>
    <w:rsid w:val="00F3378C"/>
    <w:rsid w:val="00F370AA"/>
    <w:rsid w:val="00F4042E"/>
    <w:rsid w:val="00F472B4"/>
    <w:rsid w:val="00F66C17"/>
    <w:rsid w:val="00F80CE3"/>
    <w:rsid w:val="00F81A30"/>
    <w:rsid w:val="00F84DB8"/>
    <w:rsid w:val="00F93D51"/>
    <w:rsid w:val="00F97A6F"/>
    <w:rsid w:val="00F97AA3"/>
    <w:rsid w:val="00FA0134"/>
    <w:rsid w:val="00FA421F"/>
    <w:rsid w:val="00FA43C5"/>
    <w:rsid w:val="00FA5E99"/>
    <w:rsid w:val="00FA7A48"/>
    <w:rsid w:val="00FB5A88"/>
    <w:rsid w:val="00FB5D70"/>
    <w:rsid w:val="00FD047B"/>
    <w:rsid w:val="00FD085C"/>
    <w:rsid w:val="00FD16EF"/>
    <w:rsid w:val="00FD2A37"/>
    <w:rsid w:val="00FD44E3"/>
    <w:rsid w:val="00FD55D6"/>
    <w:rsid w:val="00FD5CC0"/>
    <w:rsid w:val="00FE003E"/>
    <w:rsid w:val="00FE0604"/>
    <w:rsid w:val="00FE0C46"/>
    <w:rsid w:val="00FE2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3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26DA9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B2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2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2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2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2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2E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2E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2E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2E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link w:val="BrakstyluakapitowegoZnak"/>
    <w:qFormat/>
    <w:rsid w:val="000E57DB"/>
    <w:pPr>
      <w:widowControl w:val="0"/>
      <w:suppressAutoHyphens/>
      <w:spacing w:line="288" w:lineRule="auto"/>
      <w:textAlignment w:val="center"/>
    </w:pPr>
    <w:rPr>
      <w:rFonts w:ascii="Times New Roman" w:eastAsia="DengXian" w:hAnsi="Times New Roman"/>
      <w:color w:val="000000"/>
      <w:lang w:eastAsia="pl-PL"/>
    </w:rPr>
  </w:style>
  <w:style w:type="character" w:customStyle="1" w:styleId="BrakstyluakapitowegoZnak">
    <w:name w:val="[Brak stylu akapitowego] Znak"/>
    <w:basedOn w:val="Domylnaczcionkaakapitu"/>
    <w:link w:val="Brakstyluakapitowego"/>
    <w:rsid w:val="000E57DB"/>
    <w:rPr>
      <w:rFonts w:ascii="Times New Roman" w:eastAsia="DengXian" w:hAnsi="Times New Roman"/>
      <w:color w:val="000000"/>
      <w:sz w:val="24"/>
      <w:szCs w:val="24"/>
      <w:lang w:eastAsia="pl-PL"/>
    </w:rPr>
  </w:style>
  <w:style w:type="paragraph" w:customStyle="1" w:styleId="Podstawowyakapit">
    <w:name w:val="[Podstawowy akapit]"/>
    <w:basedOn w:val="Brakstyluakapitowego"/>
    <w:uiPriority w:val="99"/>
    <w:qFormat/>
    <w:rsid w:val="000E57DB"/>
    <w:pPr>
      <w:spacing w:line="250" w:lineRule="atLeast"/>
      <w:ind w:firstLine="170"/>
      <w:jc w:val="both"/>
    </w:pPr>
    <w:rPr>
      <w:sz w:val="20"/>
      <w:szCs w:val="20"/>
      <w:u w:color="5100FF"/>
    </w:rPr>
  </w:style>
  <w:style w:type="character" w:customStyle="1" w:styleId="Regular">
    <w:name w:val="Regular"/>
    <w:uiPriority w:val="99"/>
    <w:qFormat/>
    <w:rsid w:val="000E57DB"/>
  </w:style>
  <w:style w:type="character" w:customStyle="1" w:styleId="bulletsrodtytul">
    <w:name w:val="bullet_srodtytul"/>
    <w:uiPriority w:val="99"/>
    <w:qFormat/>
    <w:rsid w:val="000E57DB"/>
    <w:rPr>
      <w:color w:val="5100FF"/>
      <w:sz w:val="16"/>
      <w:vertAlign w:val="superscript"/>
    </w:rPr>
  </w:style>
  <w:style w:type="character" w:customStyle="1" w:styleId="noBreak">
    <w:name w:val="noBreak"/>
    <w:uiPriority w:val="99"/>
    <w:qFormat/>
    <w:rsid w:val="000E57DB"/>
  </w:style>
  <w:style w:type="character" w:customStyle="1" w:styleId="bulletsrodtytul-apla">
    <w:name w:val="bullet_srodtytul - apla"/>
    <w:basedOn w:val="bulletsrodtytul"/>
    <w:uiPriority w:val="99"/>
    <w:qFormat/>
    <w:rsid w:val="000E57DB"/>
    <w:rPr>
      <w:rFonts w:cs="Times New Roman"/>
      <w:color w:val="5100FF"/>
      <w:sz w:val="16"/>
      <w:szCs w:val="16"/>
      <w:vertAlign w:val="superscript"/>
    </w:rPr>
  </w:style>
  <w:style w:type="character" w:customStyle="1" w:styleId="tytu">
    <w:name w:val="tytuł"/>
    <w:uiPriority w:val="99"/>
    <w:qFormat/>
    <w:rsid w:val="000E57DB"/>
    <w:rPr>
      <w:rFonts w:ascii="Arial" w:hAnsi="Arial"/>
      <w:b/>
      <w:color w:val="000000"/>
      <w:sz w:val="38"/>
      <w:u w:val="none" w:color="000000"/>
      <w:lang w:val="pl-PL"/>
    </w:rPr>
  </w:style>
  <w:style w:type="character" w:customStyle="1" w:styleId="podstawowy2-roman">
    <w:name w:val="podstawowy 2 - roman"/>
    <w:uiPriority w:val="99"/>
    <w:qFormat/>
    <w:rsid w:val="000E57DB"/>
  </w:style>
  <w:style w:type="character" w:customStyle="1" w:styleId="Poleceniakontrolne-liczba">
    <w:name w:val="Polecenia kontrolne - liczba"/>
    <w:uiPriority w:val="99"/>
    <w:qFormat/>
    <w:rsid w:val="000E57DB"/>
    <w:rPr>
      <w:rFonts w:ascii="Arial" w:hAnsi="Arial"/>
      <w:b/>
      <w:color w:val="5100FF"/>
      <w:sz w:val="17"/>
    </w:rPr>
  </w:style>
  <w:style w:type="character" w:customStyle="1" w:styleId="bulletviolet">
    <w:name w:val="bullet_violet"/>
    <w:uiPriority w:val="99"/>
    <w:qFormat/>
    <w:rsid w:val="000E57DB"/>
    <w:rPr>
      <w:color w:val="5100FF"/>
    </w:rPr>
  </w:style>
  <w:style w:type="character" w:customStyle="1" w:styleId="podstawowy-bullet">
    <w:name w:val="podstawowy - bullet"/>
    <w:uiPriority w:val="99"/>
    <w:qFormat/>
    <w:rsid w:val="000E57DB"/>
    <w:rPr>
      <w:color w:val="5100FF"/>
      <w:sz w:val="13"/>
      <w:vertAlign w:val="superscript"/>
    </w:rPr>
  </w:style>
  <w:style w:type="character" w:customStyle="1" w:styleId="semiboldglowny">
    <w:name w:val="semibold glowny"/>
    <w:uiPriority w:val="99"/>
    <w:qFormat/>
    <w:rsid w:val="000E57DB"/>
    <w:rPr>
      <w:b/>
    </w:rPr>
  </w:style>
  <w:style w:type="character" w:customStyle="1" w:styleId="podstawowy1-przypis">
    <w:name w:val="podstawowy 1 - przypis"/>
    <w:uiPriority w:val="99"/>
    <w:qFormat/>
    <w:rsid w:val="000E57DB"/>
    <w:rPr>
      <w:b/>
      <w:bCs/>
      <w:color w:val="5100FF"/>
      <w:position w:val="0"/>
      <w:sz w:val="14"/>
      <w:szCs w:val="14"/>
      <w:vertAlign w:val="baseline"/>
    </w:rPr>
  </w:style>
  <w:style w:type="character" w:customStyle="1" w:styleId="kluczowepojecia">
    <w:name w:val="kluczowe pojecia"/>
    <w:uiPriority w:val="99"/>
    <w:qFormat/>
    <w:rsid w:val="000E57DB"/>
    <w:rPr>
      <w:rFonts w:ascii="HelveticaNeueLTPro-Md" w:hAnsi="HelveticaNeueLTPro-Md" w:cs="HelveticaNeueLTPro-Md"/>
      <w:color w:val="000000"/>
      <w:u w:val="none"/>
    </w:rPr>
  </w:style>
  <w:style w:type="paragraph" w:customStyle="1" w:styleId="Rozdzial">
    <w:name w:val="Rozdzial"/>
    <w:basedOn w:val="bodyH2"/>
    <w:qFormat/>
    <w:rsid w:val="000E57DB"/>
    <w:pPr>
      <w:numPr>
        <w:numId w:val="0"/>
      </w:numPr>
      <w:ind w:left="851" w:hanging="851"/>
    </w:pPr>
    <w:rPr>
      <w:b/>
      <w:bCs/>
      <w:color w:val="660066"/>
      <w:sz w:val="72"/>
      <w:szCs w:val="72"/>
    </w:rPr>
  </w:style>
  <w:style w:type="table" w:customStyle="1" w:styleId="table">
    <w:name w:val="table"/>
    <w:basedOn w:val="GridTableLight"/>
    <w:uiPriority w:val="99"/>
    <w:rsid w:val="000E57DB"/>
    <w:rPr>
      <w:sz w:val="16"/>
    </w:rPr>
    <w:tblPr>
      <w:tblStyleRow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Standardowy"/>
    <w:uiPriority w:val="40"/>
    <w:rsid w:val="000E57DB"/>
    <w:pPr>
      <w:suppressAutoHyphens/>
    </w:pPr>
    <w:rPr>
      <w:rFonts w:eastAsiaTheme="minorEastAsia"/>
      <w:lang w:eastAsia="pl-PL"/>
    </w:rPr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Standardowy"/>
    <w:uiPriority w:val="41"/>
    <w:rsid w:val="000E57DB"/>
    <w:pPr>
      <w:suppressAutoHyphens/>
    </w:pPr>
    <w:rPr>
      <w:rFonts w:eastAsiaTheme="minorEastAsia"/>
      <w:lang w:eastAsia="pl-PL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57D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0E57DB"/>
    <w:rPr>
      <w:rFonts w:cstheme="minorBidi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57D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57DB"/>
    <w:rPr>
      <w:rFonts w:eastAsiaTheme="minorEastAsi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0E57DB"/>
    <w:rPr>
      <w:rFonts w:cstheme="minorBidi"/>
    </w:rPr>
  </w:style>
  <w:style w:type="paragraph" w:styleId="Stopka">
    <w:name w:val="footer"/>
    <w:basedOn w:val="Normalny"/>
    <w:link w:val="StopkaZnak"/>
    <w:uiPriority w:val="99"/>
    <w:unhideWhenUsed/>
    <w:rsid w:val="000E57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E57DB"/>
    <w:rPr>
      <w:rFonts w:cstheme="minorBidi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E57DB"/>
    <w:rPr>
      <w:i/>
      <w:iCs/>
      <w:color w:val="44546A" w:themeColor="text2"/>
      <w:sz w:val="18"/>
      <w:szCs w:val="18"/>
    </w:rPr>
  </w:style>
  <w:style w:type="character" w:styleId="Odwoanieprzypisudolnego">
    <w:name w:val="footnote reference"/>
    <w:rsid w:val="000E57D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57DB"/>
    <w:rPr>
      <w:sz w:val="16"/>
      <w:szCs w:val="16"/>
    </w:rPr>
  </w:style>
  <w:style w:type="paragraph" w:styleId="Tekstpodstawowy">
    <w:name w:val="Body Text"/>
    <w:basedOn w:val="Normalny"/>
    <w:link w:val="TekstpodstawowyZnak"/>
    <w:rsid w:val="000E57DB"/>
    <w:pPr>
      <w:spacing w:after="140"/>
    </w:pPr>
    <w:rPr>
      <w:rFonts w:cs="HelveticaNeueLT Pro 65 Md"/>
    </w:rPr>
  </w:style>
  <w:style w:type="character" w:customStyle="1" w:styleId="TekstpodstawowyZnak">
    <w:name w:val="Tekst podstawowy Znak"/>
    <w:basedOn w:val="Domylnaczcionkaakapitu"/>
    <w:link w:val="Tekstpodstawowy"/>
    <w:rsid w:val="000E57DB"/>
    <w:rPr>
      <w:rFonts w:eastAsiaTheme="minorEastAsia" w:cs="HelveticaNeueLT Pro 65 Md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57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57DB"/>
    <w:rPr>
      <w:rFonts w:eastAsiaTheme="minorEastAsia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7D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7DB"/>
    <w:rPr>
      <w:rFonts w:ascii="Segoe UI" w:eastAsiaTheme="minorEastAsia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0E57DB"/>
    <w:pPr>
      <w:suppressAutoHyphens/>
    </w:pPr>
    <w:rPr>
      <w:rFonts w:eastAsiaTheme="minorEastAsia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nakchujwiejaki">
    <w:name w:val="Znak chuj wie jaki"/>
    <w:basedOn w:val="Domylnaczcionkaakapitu"/>
    <w:uiPriority w:val="1"/>
    <w:qFormat/>
    <w:rsid w:val="000E57DB"/>
    <w:rPr>
      <w:rFonts w:ascii="Garamond" w:hAnsi="Garamond"/>
    </w:rPr>
  </w:style>
  <w:style w:type="paragraph" w:customStyle="1" w:styleId="NOTEPART2SEC3body">
    <w:name w:val="NOTE (PART2:SEC3:body)"/>
    <w:basedOn w:val="Normalny"/>
    <w:uiPriority w:val="99"/>
    <w:rsid w:val="000E57DB"/>
    <w:pPr>
      <w:widowControl w:val="0"/>
      <w:tabs>
        <w:tab w:val="right" w:pos="80"/>
        <w:tab w:val="left" w:pos="140"/>
      </w:tabs>
      <w:suppressAutoHyphens/>
      <w:autoSpaceDE w:val="0"/>
      <w:autoSpaceDN w:val="0"/>
      <w:adjustRightInd w:val="0"/>
      <w:spacing w:after="57" w:line="200" w:lineRule="atLeast"/>
      <w:ind w:left="113" w:hanging="113"/>
      <w:textAlignment w:val="center"/>
    </w:pPr>
    <w:rPr>
      <w:rFonts w:ascii="Lato-Regular" w:hAnsi="Lato-Regular" w:cs="Lato-Regular"/>
      <w:color w:val="000000"/>
      <w:spacing w:val="-1"/>
      <w:sz w:val="16"/>
      <w:szCs w:val="16"/>
    </w:rPr>
  </w:style>
  <w:style w:type="paragraph" w:customStyle="1" w:styleId="bodyH2">
    <w:name w:val=":body::H2"/>
    <w:basedOn w:val="Brakstyluakapitowego"/>
    <w:next w:val="bodyP1"/>
    <w:link w:val="bodyH2Znak"/>
    <w:autoRedefine/>
    <w:uiPriority w:val="99"/>
    <w:qFormat/>
    <w:rsid w:val="000E57DB"/>
    <w:pPr>
      <w:numPr>
        <w:numId w:val="2"/>
      </w:numPr>
      <w:spacing w:before="120" w:after="40" w:line="250" w:lineRule="atLeast"/>
      <w:contextualSpacing/>
    </w:pPr>
    <w:rPr>
      <w:rFonts w:ascii="Arial" w:hAnsi="Arial" w:cs="Arial"/>
      <w:sz w:val="21"/>
      <w:szCs w:val="21"/>
      <w:vertAlign w:val="superscript"/>
    </w:rPr>
  </w:style>
  <w:style w:type="character" w:customStyle="1" w:styleId="bodyH2Znak">
    <w:name w:val=":body::H2 Znak"/>
    <w:basedOn w:val="Domylnaczcionkaakapitu"/>
    <w:link w:val="bodyH2"/>
    <w:uiPriority w:val="99"/>
    <w:rsid w:val="000E57DB"/>
    <w:rPr>
      <w:rFonts w:ascii="Arial" w:eastAsia="DengXian" w:hAnsi="Arial" w:cs="Arial"/>
      <w:color w:val="000000"/>
      <w:sz w:val="21"/>
      <w:szCs w:val="21"/>
      <w:vertAlign w:val="superscript"/>
      <w:lang w:eastAsia="pl-PL"/>
    </w:rPr>
  </w:style>
  <w:style w:type="paragraph" w:customStyle="1" w:styleId="blockquote2H0">
    <w:name w:val=":blockquote2::H0"/>
    <w:basedOn w:val="Brakstyluakapitowego"/>
    <w:link w:val="blockquote2H0Znak"/>
    <w:uiPriority w:val="99"/>
    <w:qFormat/>
    <w:rsid w:val="005B236F"/>
    <w:pPr>
      <w:shd w:val="clear" w:color="auto" w:fill="4472C4"/>
      <w:suppressAutoHyphens w:val="0"/>
      <w:autoSpaceDE w:val="0"/>
      <w:autoSpaceDN w:val="0"/>
      <w:adjustRightInd w:val="0"/>
      <w:spacing w:before="240" w:line="220" w:lineRule="atLeast"/>
      <w:ind w:right="7887" w:firstLine="142"/>
    </w:pPr>
    <w:rPr>
      <w:rFonts w:ascii="Arial" w:eastAsia="Times New Roman" w:hAnsi="Arial" w:cs="TrajanPro-Bold"/>
      <w:b/>
      <w:bCs/>
      <w:caps/>
      <w:color w:val="FFFFFF"/>
      <w:position w:val="1"/>
      <w:sz w:val="20"/>
      <w:szCs w:val="20"/>
    </w:rPr>
  </w:style>
  <w:style w:type="character" w:customStyle="1" w:styleId="blockquote2H0Znak">
    <w:name w:val=":blockquote2::H0 Znak"/>
    <w:basedOn w:val="Domylnaczcionkaakapitu"/>
    <w:link w:val="blockquote2H0"/>
    <w:uiPriority w:val="99"/>
    <w:rsid w:val="005B236F"/>
    <w:rPr>
      <w:rFonts w:ascii="Arial" w:eastAsia="Times New Roman" w:hAnsi="Arial" w:cs="TrajanPro-Bold"/>
      <w:b/>
      <w:bCs/>
      <w:caps/>
      <w:color w:val="FFFFFF"/>
      <w:position w:val="1"/>
      <w:shd w:val="clear" w:color="auto" w:fill="4472C4"/>
      <w:lang w:eastAsia="pl-PL"/>
    </w:rPr>
  </w:style>
  <w:style w:type="paragraph" w:customStyle="1" w:styleId="blockquote2H1">
    <w:name w:val=":blockquote2::H1"/>
    <w:basedOn w:val="Brakstyluakapitowego"/>
    <w:link w:val="blockquote2H1Znak"/>
    <w:autoRedefine/>
    <w:uiPriority w:val="99"/>
    <w:qFormat/>
    <w:rsid w:val="000E57DB"/>
    <w:pPr>
      <w:numPr>
        <w:numId w:val="1"/>
      </w:numPr>
      <w:tabs>
        <w:tab w:val="left" w:pos="266"/>
      </w:tabs>
      <w:spacing w:after="120" w:line="180" w:lineRule="atLeast"/>
    </w:pPr>
    <w:rPr>
      <w:rFonts w:ascii="Arial" w:hAnsi="Arial" w:cs="Arial"/>
      <w:b/>
      <w:bCs/>
      <w:sz w:val="16"/>
      <w:szCs w:val="20"/>
    </w:rPr>
  </w:style>
  <w:style w:type="character" w:customStyle="1" w:styleId="blockquote2H1Znak">
    <w:name w:val=":blockquote2::H1 Znak"/>
    <w:basedOn w:val="blockquote2H0Znak"/>
    <w:link w:val="blockquote2H1"/>
    <w:uiPriority w:val="99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3">
    <w:name w:val=":blockquote2::P3"/>
    <w:basedOn w:val="blockquote2H1"/>
    <w:link w:val="blockquote2P3Znak"/>
    <w:rsid w:val="000E57DB"/>
    <w:pPr>
      <w:ind w:left="170" w:hanging="170"/>
    </w:pPr>
  </w:style>
  <w:style w:type="character" w:customStyle="1" w:styleId="blockquote2P3Znak">
    <w:name w:val=":blockquote2::P3 Znak"/>
    <w:basedOn w:val="blockquote2H1Znak"/>
    <w:link w:val="blockquote2P3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lockquote2P4">
    <w:name w:val=":blockquote2::P4"/>
    <w:basedOn w:val="blockquote2P3"/>
    <w:link w:val="blockquote2P4Znak"/>
    <w:rsid w:val="000E57DB"/>
  </w:style>
  <w:style w:type="character" w:customStyle="1" w:styleId="blockquote2P4Znak">
    <w:name w:val=":blockquote2::P4 Znak"/>
    <w:basedOn w:val="blockquote2P3Znak"/>
    <w:link w:val="blockquote2P4"/>
    <w:rsid w:val="000E57DB"/>
    <w:rPr>
      <w:rFonts w:ascii="Arial" w:eastAsia="DengXian" w:hAnsi="Arial" w:cs="Arial"/>
      <w:b w:val="0"/>
      <w:bCs w:val="0"/>
      <w:caps/>
      <w:color w:val="000000"/>
      <w:position w:val="1"/>
      <w:sz w:val="16"/>
      <w:szCs w:val="20"/>
      <w:shd w:val="clear" w:color="auto" w:fill="4472C4"/>
      <w:lang w:eastAsia="pl-PL"/>
    </w:rPr>
  </w:style>
  <w:style w:type="paragraph" w:customStyle="1" w:styleId="bodyP1">
    <w:name w:val=":body::P1"/>
    <w:basedOn w:val="bodyP"/>
    <w:next w:val="bodyP"/>
    <w:link w:val="bodyP1Znak"/>
    <w:uiPriority w:val="99"/>
    <w:qFormat/>
    <w:rsid w:val="000E57DB"/>
    <w:pPr>
      <w:ind w:firstLine="0"/>
    </w:pPr>
  </w:style>
  <w:style w:type="character" w:customStyle="1" w:styleId="bodyP1Znak">
    <w:name w:val=":body::P1 Znak"/>
    <w:basedOn w:val="blockquote2P4Znak"/>
    <w:link w:val="bodyP1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P">
    <w:name w:val=":body::P"/>
    <w:basedOn w:val="Brakstyluakapitowego"/>
    <w:link w:val="bodyPZnak"/>
    <w:autoRedefine/>
    <w:uiPriority w:val="99"/>
    <w:qFormat/>
    <w:rsid w:val="000E57DB"/>
    <w:pPr>
      <w:spacing w:line="250" w:lineRule="atLeast"/>
      <w:ind w:firstLine="170"/>
      <w:jc w:val="both"/>
    </w:pPr>
    <w:rPr>
      <w:rFonts w:cs="Arial"/>
      <w:sz w:val="20"/>
      <w:szCs w:val="20"/>
    </w:rPr>
  </w:style>
  <w:style w:type="character" w:customStyle="1" w:styleId="bodyPZnak">
    <w:name w:val=":body::P Znak"/>
    <w:basedOn w:val="bodyP1Znak"/>
    <w:link w:val="bodyP"/>
    <w:uiPriority w:val="99"/>
    <w:rsid w:val="000E57DB"/>
    <w:rPr>
      <w:rFonts w:ascii="Times New Roman" w:eastAsia="DengXian" w:hAnsi="Times New Roman" w:cs="Arial"/>
      <w:b/>
      <w:bCs/>
      <w:caps/>
      <w:color w:val="000000"/>
      <w:position w:val="1"/>
      <w:sz w:val="20"/>
      <w:szCs w:val="20"/>
      <w:shd w:val="clear" w:color="auto" w:fill="4472C4"/>
      <w:lang w:eastAsia="pl-PL"/>
    </w:rPr>
  </w:style>
  <w:style w:type="paragraph" w:customStyle="1" w:styleId="bodyH0">
    <w:name w:val=":body::H0"/>
    <w:basedOn w:val="Brakstyluakapitowego"/>
    <w:link w:val="bodyH0Znak"/>
    <w:uiPriority w:val="99"/>
    <w:qFormat/>
    <w:rsid w:val="000E57DB"/>
    <w:pPr>
      <w:spacing w:after="360" w:line="240" w:lineRule="auto"/>
    </w:pPr>
    <w:rPr>
      <w:rFonts w:ascii="Arial" w:hAnsi="Arial" w:cs="Arial"/>
      <w:b/>
      <w:color w:val="7030A0"/>
      <w:sz w:val="48"/>
      <w:szCs w:val="48"/>
    </w:rPr>
  </w:style>
  <w:style w:type="character" w:customStyle="1" w:styleId="bodyH0Znak">
    <w:name w:val=":body::H0 Znak"/>
    <w:basedOn w:val="bodyP1Znak"/>
    <w:link w:val="bodyH0"/>
    <w:uiPriority w:val="99"/>
    <w:rsid w:val="000E57DB"/>
    <w:rPr>
      <w:rFonts w:ascii="Arial" w:eastAsia="DengXian" w:hAnsi="Arial" w:cs="Arial"/>
      <w:b w:val="0"/>
      <w:bCs/>
      <w:caps/>
      <w:color w:val="7030A0"/>
      <w:position w:val="1"/>
      <w:sz w:val="48"/>
      <w:szCs w:val="48"/>
      <w:shd w:val="clear" w:color="auto" w:fill="4472C4"/>
      <w:lang w:eastAsia="pl-PL"/>
    </w:rPr>
  </w:style>
  <w:style w:type="character" w:customStyle="1" w:styleId="Normalpunktor">
    <w:name w:val="Normal: punktor"/>
    <w:basedOn w:val="tytu"/>
    <w:uiPriority w:val="99"/>
    <w:qFormat/>
    <w:rsid w:val="000E57DB"/>
    <w:rPr>
      <w:rFonts w:ascii="Arial" w:hAnsi="Arial" w:cs="Arial"/>
      <w:b/>
      <w:bCs/>
      <w:color w:val="000000"/>
      <w:sz w:val="15"/>
      <w:szCs w:val="15"/>
      <w:u w:val="none" w:color="000000"/>
      <w:lang w:val="pl-PL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0E57DB"/>
    <w:rPr>
      <w:vertAlign w:val="superscript"/>
    </w:rPr>
  </w:style>
  <w:style w:type="paragraph" w:customStyle="1" w:styleId="Heading">
    <w:name w:val="Heading"/>
    <w:basedOn w:val="Normalny"/>
    <w:next w:val="Tekstpodstawowy"/>
    <w:qFormat/>
    <w:rsid w:val="000E57DB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Index">
    <w:name w:val="Index"/>
    <w:basedOn w:val="Normalny"/>
    <w:qFormat/>
    <w:rsid w:val="000E57DB"/>
    <w:pPr>
      <w:suppressLineNumbers/>
    </w:pPr>
    <w:rPr>
      <w:rFonts w:cs="Arial Unicode MS"/>
    </w:rPr>
  </w:style>
  <w:style w:type="paragraph" w:customStyle="1" w:styleId="bodyMARK">
    <w:name w:val=":body::MARK"/>
    <w:basedOn w:val="Brakstyluakapitowego"/>
    <w:uiPriority w:val="99"/>
    <w:qFormat/>
    <w:rsid w:val="000E57DB"/>
    <w:pPr>
      <w:spacing w:line="200" w:lineRule="atLeast"/>
    </w:pPr>
    <w:rPr>
      <w:rFonts w:ascii="Arial" w:hAnsi="Arial" w:cs="Arial"/>
      <w:sz w:val="16"/>
      <w:szCs w:val="16"/>
      <w:lang w:val="en-GB"/>
    </w:rPr>
  </w:style>
  <w:style w:type="paragraph" w:customStyle="1" w:styleId="blockquote3P">
    <w:name w:val=":blockquote3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odyP2">
    <w:name w:val=":body::P2"/>
    <w:basedOn w:val="blockquote3P"/>
    <w:uiPriority w:val="99"/>
    <w:qFormat/>
    <w:rsid w:val="000E57DB"/>
    <w:pPr>
      <w:shd w:val="clear" w:color="auto" w:fill="CCCCFF"/>
      <w:ind w:left="142" w:right="140"/>
    </w:pPr>
    <w:rPr>
      <w:color w:val="auto"/>
      <w:sz w:val="16"/>
      <w:szCs w:val="16"/>
    </w:rPr>
  </w:style>
  <w:style w:type="paragraph" w:customStyle="1" w:styleId="blockquote4H2">
    <w:name w:val=":blockquote4::H2"/>
    <w:basedOn w:val="Brakstyluakapitowego"/>
    <w:uiPriority w:val="99"/>
    <w:qFormat/>
    <w:rsid w:val="000E57DB"/>
    <w:pPr>
      <w:spacing w:before="57" w:after="28" w:line="220" w:lineRule="atLeast"/>
    </w:pPr>
    <w:rPr>
      <w:rFonts w:ascii="Arial" w:hAnsi="Arial" w:cs="Arial"/>
      <w:color w:val="00A6BC"/>
      <w:sz w:val="19"/>
      <w:szCs w:val="19"/>
    </w:rPr>
  </w:style>
  <w:style w:type="paragraph" w:customStyle="1" w:styleId="blockquote4P">
    <w:name w:val=":blockquote4::P"/>
    <w:basedOn w:val="Brakstyluakapitowego"/>
    <w:uiPriority w:val="99"/>
    <w:qFormat/>
    <w:rsid w:val="000E57DB"/>
    <w:pPr>
      <w:spacing w:line="220" w:lineRule="atLeast"/>
      <w:ind w:left="227"/>
    </w:pPr>
    <w:rPr>
      <w:rFonts w:ascii="Arial" w:hAnsi="Arial" w:cs="Arial"/>
      <w:sz w:val="17"/>
      <w:szCs w:val="17"/>
    </w:rPr>
  </w:style>
  <w:style w:type="paragraph" w:customStyle="1" w:styleId="blockquote4H1">
    <w:name w:val=":blockquote4::H1"/>
    <w:basedOn w:val="Brakstyluakapitowego"/>
    <w:uiPriority w:val="99"/>
    <w:qFormat/>
    <w:rsid w:val="000E57DB"/>
    <w:pPr>
      <w:spacing w:after="113" w:line="260" w:lineRule="atLeast"/>
    </w:pPr>
    <w:rPr>
      <w:rFonts w:ascii="Arial" w:hAnsi="Arial" w:cs="Arial"/>
      <w:sz w:val="20"/>
      <w:szCs w:val="20"/>
    </w:rPr>
  </w:style>
  <w:style w:type="paragraph" w:customStyle="1" w:styleId="blockquote4H0">
    <w:name w:val=":blockquote4::H0"/>
    <w:basedOn w:val="Brakstyluakapitowego"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  <w:spacing w:after="60"/>
    </w:pPr>
    <w:rPr>
      <w:rFonts w:ascii="Arial" w:hAnsi="Arial" w:cs="Arial"/>
      <w:b/>
      <w:bCs/>
      <w:color w:val="FFFFFF"/>
      <w:sz w:val="23"/>
      <w:szCs w:val="23"/>
    </w:rPr>
  </w:style>
  <w:style w:type="paragraph" w:customStyle="1" w:styleId="blockquote3H1">
    <w:name w:val=":blockquote3::H1"/>
    <w:basedOn w:val="Podstawowyakapit"/>
    <w:uiPriority w:val="99"/>
    <w:qFormat/>
    <w:rsid w:val="000E57DB"/>
    <w:pPr>
      <w:spacing w:after="113" w:line="380" w:lineRule="atLeast"/>
      <w:ind w:left="227" w:firstLine="0"/>
      <w:jc w:val="left"/>
    </w:pPr>
    <w:rPr>
      <w:rFonts w:ascii="Arial" w:hAnsi="Arial" w:cs="Arial"/>
      <w:sz w:val="34"/>
      <w:szCs w:val="34"/>
    </w:rPr>
  </w:style>
  <w:style w:type="paragraph" w:customStyle="1" w:styleId="pictCAPTION">
    <w:name w:val=":pict::CAPTION"/>
    <w:basedOn w:val="Brakstyluakapitowego"/>
    <w:autoRedefine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blockquote3CAPTION">
    <w:name w:val=":blockquote3::CAPTION"/>
    <w:basedOn w:val="pictCAPTION"/>
    <w:uiPriority w:val="99"/>
    <w:qFormat/>
    <w:rsid w:val="000E57DB"/>
  </w:style>
  <w:style w:type="paragraph" w:customStyle="1" w:styleId="blockquote2TH0">
    <w:name w:val=":blockquote2::TH0"/>
    <w:basedOn w:val="Brakstyluakapitowego"/>
    <w:autoRedefine/>
    <w:uiPriority w:val="99"/>
    <w:qFormat/>
    <w:rsid w:val="000E57DB"/>
    <w:pPr>
      <w:pBdr>
        <w:left w:val="single" w:sz="36" w:space="4" w:color="009999"/>
        <w:right w:val="single" w:sz="36" w:space="4" w:color="009999"/>
      </w:pBdr>
      <w:shd w:val="clear" w:color="auto" w:fill="009999"/>
    </w:pPr>
    <w:rPr>
      <w:rFonts w:ascii="Arial" w:hAnsi="Arial" w:cs="Arial"/>
      <w:b/>
      <w:bCs/>
      <w:color w:val="FFFFFF"/>
      <w:spacing w:val="1"/>
      <w:sz w:val="16"/>
    </w:rPr>
  </w:style>
  <w:style w:type="paragraph" w:customStyle="1" w:styleId="blockquote2OL">
    <w:name w:val=":blockquote2::OL"/>
    <w:basedOn w:val="Brakstyluakapitowego"/>
    <w:autoRedefine/>
    <w:uiPriority w:val="99"/>
    <w:qFormat/>
    <w:rsid w:val="000E57DB"/>
    <w:pPr>
      <w:numPr>
        <w:numId w:val="10"/>
      </w:numPr>
      <w:tabs>
        <w:tab w:val="left" w:pos="266"/>
      </w:tabs>
      <w:spacing w:after="85" w:line="220" w:lineRule="atLeast"/>
    </w:pPr>
    <w:rPr>
      <w:sz w:val="19"/>
      <w:szCs w:val="19"/>
    </w:rPr>
  </w:style>
  <w:style w:type="paragraph" w:customStyle="1" w:styleId="blockquote2P1">
    <w:name w:val=":blockquote2::P1"/>
    <w:basedOn w:val="blockquote3P"/>
    <w:uiPriority w:val="99"/>
    <w:qFormat/>
    <w:rsid w:val="000E57DB"/>
    <w:pPr>
      <w:ind w:left="0"/>
    </w:pPr>
  </w:style>
  <w:style w:type="paragraph" w:customStyle="1" w:styleId="blockquote1P1">
    <w:name w:val=":blockquote1::P1"/>
    <w:basedOn w:val="Brakstyluakapitowego"/>
    <w:next w:val="Brakstyluakapitowego"/>
    <w:uiPriority w:val="99"/>
    <w:qFormat/>
    <w:rsid w:val="000E57DB"/>
    <w:pPr>
      <w:spacing w:line="210" w:lineRule="atLeast"/>
    </w:pPr>
    <w:rPr>
      <w:rFonts w:ascii="Arial" w:hAnsi="Arial" w:cs="Arial"/>
      <w:sz w:val="17"/>
      <w:szCs w:val="17"/>
    </w:rPr>
  </w:style>
  <w:style w:type="paragraph" w:customStyle="1" w:styleId="blockquote1H3">
    <w:name w:val=":blockquote1::H3"/>
    <w:basedOn w:val="bodyH2"/>
    <w:uiPriority w:val="99"/>
    <w:qFormat/>
    <w:rsid w:val="000E57DB"/>
    <w:pPr>
      <w:spacing w:after="57"/>
      <w:ind w:left="227" w:hanging="227"/>
    </w:pPr>
  </w:style>
  <w:style w:type="paragraph" w:customStyle="1" w:styleId="blockquote1H2">
    <w:name w:val=":blockquote1::H2"/>
    <w:basedOn w:val="Brakstyluakapitowego"/>
    <w:next w:val="Brakstyluakapitowego"/>
    <w:uiPriority w:val="99"/>
    <w:qFormat/>
    <w:rsid w:val="000E57DB"/>
    <w:pPr>
      <w:spacing w:after="113" w:line="380" w:lineRule="atLeast"/>
    </w:pPr>
    <w:rPr>
      <w:rFonts w:ascii="Arial" w:hAnsi="Arial" w:cs="Arial"/>
      <w:sz w:val="34"/>
      <w:szCs w:val="34"/>
    </w:rPr>
  </w:style>
  <w:style w:type="paragraph" w:customStyle="1" w:styleId="blockquote1P">
    <w:name w:val=":blockquote1::P"/>
    <w:basedOn w:val="bodyP1"/>
    <w:uiPriority w:val="99"/>
    <w:qFormat/>
    <w:rsid w:val="000E57DB"/>
    <w:pPr>
      <w:jc w:val="left"/>
    </w:pPr>
    <w:rPr>
      <w:rFonts w:cs="Times New Roman"/>
    </w:rPr>
  </w:style>
  <w:style w:type="paragraph" w:customStyle="1" w:styleId="blockquote1H1">
    <w:name w:val=":blockquote1::H1"/>
    <w:basedOn w:val="Brakstyluakapitowego"/>
    <w:next w:val="blockquote1P"/>
    <w:uiPriority w:val="99"/>
    <w:qFormat/>
    <w:rsid w:val="000E57DB"/>
    <w:pPr>
      <w:spacing w:after="57" w:line="250" w:lineRule="atLeast"/>
    </w:pPr>
    <w:rPr>
      <w:rFonts w:ascii="Arial" w:hAnsi="Arial" w:cs="Arial"/>
      <w:sz w:val="26"/>
      <w:szCs w:val="26"/>
    </w:rPr>
  </w:style>
  <w:style w:type="paragraph" w:customStyle="1" w:styleId="blockquote1CAPTION">
    <w:name w:val=":blockquote1::CAPTION"/>
    <w:basedOn w:val="pictCAPTION"/>
    <w:uiPriority w:val="99"/>
    <w:qFormat/>
    <w:rsid w:val="000E57DB"/>
  </w:style>
  <w:style w:type="paragraph" w:customStyle="1" w:styleId="bodyUL">
    <w:name w:val=":body::UL"/>
    <w:basedOn w:val="Brakstyluakapitowego"/>
    <w:autoRedefine/>
    <w:uiPriority w:val="99"/>
    <w:qFormat/>
    <w:rsid w:val="000E57DB"/>
    <w:pPr>
      <w:numPr>
        <w:numId w:val="3"/>
      </w:numPr>
      <w:spacing w:line="250" w:lineRule="atLeast"/>
      <w:jc w:val="both"/>
    </w:pPr>
    <w:rPr>
      <w:spacing w:val="-2"/>
      <w:sz w:val="20"/>
      <w:szCs w:val="20"/>
    </w:rPr>
  </w:style>
  <w:style w:type="paragraph" w:customStyle="1" w:styleId="blockquote1UL">
    <w:name w:val=":blockquote1::UL"/>
    <w:basedOn w:val="bodyUL"/>
    <w:uiPriority w:val="99"/>
    <w:qFormat/>
    <w:rsid w:val="000E57DB"/>
    <w:pPr>
      <w:ind w:left="170" w:hanging="170"/>
    </w:pPr>
  </w:style>
  <w:style w:type="paragraph" w:customStyle="1" w:styleId="bodyH3">
    <w:name w:val=":body::H3"/>
    <w:basedOn w:val="Brakstyluakapitowego"/>
    <w:link w:val="bodyH3Znak"/>
    <w:autoRedefine/>
    <w:uiPriority w:val="99"/>
    <w:qFormat/>
    <w:rsid w:val="000E57DB"/>
    <w:pPr>
      <w:spacing w:before="200" w:after="20" w:line="250" w:lineRule="atLeast"/>
    </w:pPr>
    <w:rPr>
      <w:rFonts w:ascii="Arial" w:hAnsi="Arial" w:cs="Arial"/>
      <w:b/>
      <w:sz w:val="20"/>
      <w:szCs w:val="20"/>
      <w:vertAlign w:val="superscript"/>
    </w:rPr>
  </w:style>
  <w:style w:type="character" w:customStyle="1" w:styleId="bodyH3Znak">
    <w:name w:val=":body::H3 Znak"/>
    <w:basedOn w:val="BrakstyluakapitowegoZnak"/>
    <w:link w:val="bodyH3"/>
    <w:uiPriority w:val="99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customStyle="1" w:styleId="blockquote1H4">
    <w:name w:val=":blockquote1::H4"/>
    <w:basedOn w:val="bodyH3"/>
    <w:uiPriority w:val="99"/>
    <w:qFormat/>
    <w:rsid w:val="000E57DB"/>
  </w:style>
  <w:style w:type="paragraph" w:customStyle="1" w:styleId="taskOL1">
    <w:name w:val=":task::OL1"/>
    <w:basedOn w:val="Brakstyluakapitowego"/>
    <w:uiPriority w:val="99"/>
    <w:qFormat/>
    <w:rsid w:val="000E57DB"/>
    <w:pPr>
      <w:numPr>
        <w:numId w:val="4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OL">
    <w:name w:val=":task::OL"/>
    <w:basedOn w:val="Brakstyluakapitowego"/>
    <w:autoRedefine/>
    <w:uiPriority w:val="99"/>
    <w:qFormat/>
    <w:rsid w:val="000E57DB"/>
    <w:pPr>
      <w:numPr>
        <w:numId w:val="5"/>
      </w:numPr>
      <w:spacing w:line="220" w:lineRule="atLeast"/>
      <w:ind w:right="1361"/>
    </w:pPr>
    <w:rPr>
      <w:rFonts w:ascii="Arial" w:hAnsi="Arial" w:cs="Arial"/>
      <w:sz w:val="17"/>
      <w:szCs w:val="17"/>
    </w:rPr>
  </w:style>
  <w:style w:type="paragraph" w:customStyle="1" w:styleId="taskH1">
    <w:name w:val=":task::H1"/>
    <w:basedOn w:val="Podstawowyakapit"/>
    <w:autoRedefine/>
    <w:uiPriority w:val="99"/>
    <w:qFormat/>
    <w:rsid w:val="000E57DB"/>
    <w:pPr>
      <w:pBdr>
        <w:top w:val="single" w:sz="18" w:space="1" w:color="660066"/>
        <w:bottom w:val="single" w:sz="18" w:space="1" w:color="660066"/>
      </w:pBdr>
      <w:shd w:val="clear" w:color="auto" w:fill="660066"/>
      <w:spacing w:before="240" w:after="40" w:line="220" w:lineRule="atLeast"/>
      <w:ind w:left="-170" w:right="6067"/>
      <w:jc w:val="left"/>
    </w:pPr>
    <w:rPr>
      <w:rFonts w:ascii="Arial" w:hAnsi="Arial" w:cs="Arial"/>
      <w:b/>
      <w:bCs/>
      <w:color w:val="FFFFFF"/>
      <w:sz w:val="18"/>
      <w:szCs w:val="18"/>
    </w:rPr>
  </w:style>
  <w:style w:type="paragraph" w:customStyle="1" w:styleId="tableTD2">
    <w:name w:val=":table::TD2"/>
    <w:basedOn w:val="Brakstyluakapitowego"/>
    <w:uiPriority w:val="99"/>
    <w:qFormat/>
    <w:rsid w:val="000E57DB"/>
    <w:pPr>
      <w:spacing w:line="190" w:lineRule="atLeast"/>
      <w:jc w:val="center"/>
    </w:pPr>
    <w:rPr>
      <w:rFonts w:ascii="Arial" w:hAnsi="Arial" w:cs="Arial"/>
      <w:sz w:val="16"/>
      <w:szCs w:val="16"/>
    </w:rPr>
  </w:style>
  <w:style w:type="paragraph" w:customStyle="1" w:styleId="tableUL">
    <w:name w:val=":table::UL"/>
    <w:basedOn w:val="Brakstyluakapitowego"/>
    <w:autoRedefine/>
    <w:uiPriority w:val="99"/>
    <w:qFormat/>
    <w:rsid w:val="000E57DB"/>
    <w:pPr>
      <w:numPr>
        <w:numId w:val="6"/>
      </w:num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1">
    <w:name w:val=":table::TD1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D">
    <w:name w:val=":table::TD"/>
    <w:basedOn w:val="Brakstyluakapitowego"/>
    <w:uiPriority w:val="99"/>
    <w:qFormat/>
    <w:rsid w:val="000E57DB"/>
    <w:pPr>
      <w:spacing w:line="190" w:lineRule="atLeast"/>
    </w:pPr>
    <w:rPr>
      <w:rFonts w:ascii="Arial" w:hAnsi="Arial" w:cs="Arial"/>
      <w:sz w:val="16"/>
      <w:szCs w:val="16"/>
    </w:rPr>
  </w:style>
  <w:style w:type="paragraph" w:customStyle="1" w:styleId="tableTH2">
    <w:name w:val=":table::TH2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1">
    <w:name w:val=":table::TH1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TH">
    <w:name w:val=":table::TH"/>
    <w:basedOn w:val="Brakstyluakapitowego"/>
    <w:uiPriority w:val="99"/>
    <w:qFormat/>
    <w:rsid w:val="000E57DB"/>
    <w:pPr>
      <w:spacing w:line="210" w:lineRule="atLeast"/>
      <w:jc w:val="center"/>
    </w:pPr>
    <w:rPr>
      <w:rFonts w:ascii="Arial" w:hAnsi="Arial" w:cs="Arial"/>
      <w:sz w:val="17"/>
      <w:szCs w:val="17"/>
    </w:rPr>
  </w:style>
  <w:style w:type="paragraph" w:customStyle="1" w:styleId="tableH1">
    <w:name w:val=":table::H1"/>
    <w:basedOn w:val="Brakstyluakapitowego"/>
    <w:uiPriority w:val="99"/>
    <w:qFormat/>
    <w:rsid w:val="000E57DB"/>
    <w:pPr>
      <w:spacing w:after="120" w:line="210" w:lineRule="atLeast"/>
    </w:pPr>
    <w:rPr>
      <w:rFonts w:ascii="Arial" w:hAnsi="Arial" w:cs="Arial"/>
      <w:b/>
      <w:bCs/>
      <w:sz w:val="18"/>
      <w:szCs w:val="18"/>
    </w:rPr>
  </w:style>
  <w:style w:type="paragraph" w:customStyle="1" w:styleId="leadUL">
    <w:name w:val=":lead::UL"/>
    <w:basedOn w:val="Brakstyluakapitowego"/>
    <w:autoRedefine/>
    <w:uiPriority w:val="99"/>
    <w:qFormat/>
    <w:rsid w:val="000E57DB"/>
    <w:pPr>
      <w:numPr>
        <w:numId w:val="7"/>
      </w:numPr>
      <w:pBdr>
        <w:bottom w:val="single" w:sz="8" w:space="12" w:color="660066"/>
      </w:pBdr>
      <w:spacing w:after="120" w:line="230" w:lineRule="atLeast"/>
      <w:contextualSpacing/>
    </w:pPr>
    <w:rPr>
      <w:rFonts w:ascii="Arial" w:hAnsi="Arial" w:cs="Arial"/>
      <w:sz w:val="18"/>
      <w:szCs w:val="18"/>
    </w:rPr>
  </w:style>
  <w:style w:type="paragraph" w:customStyle="1" w:styleId="leadH1">
    <w:name w:val=":lead::H1"/>
    <w:basedOn w:val="Normalny"/>
    <w:uiPriority w:val="99"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before="113" w:after="57" w:line="260" w:lineRule="atLeast"/>
      <w:ind w:left="170" w:right="170"/>
      <w:textAlignment w:val="center"/>
    </w:pPr>
    <w:rPr>
      <w:rFonts w:ascii="HelveticaNeueLTPro-Bd" w:eastAsiaTheme="minorEastAsia" w:hAnsi="HelveticaNeueLTPro-Bd" w:cs="HelveticaNeueLTPro-Bd"/>
      <w:b/>
      <w:bCs/>
      <w:color w:val="EF7D00"/>
      <w:spacing w:val="1"/>
      <w:sz w:val="18"/>
      <w:szCs w:val="18"/>
      <w:lang w:eastAsia="pl-PL"/>
    </w:rPr>
  </w:style>
  <w:style w:type="paragraph" w:customStyle="1" w:styleId="bodyNOTE">
    <w:name w:val=":body::NOTE"/>
    <w:basedOn w:val="bodyP"/>
    <w:uiPriority w:val="99"/>
    <w:qFormat/>
    <w:rsid w:val="000E57DB"/>
    <w:pPr>
      <w:tabs>
        <w:tab w:val="left" w:pos="113"/>
      </w:tabs>
      <w:spacing w:line="220" w:lineRule="atLeast"/>
      <w:ind w:firstLine="0"/>
      <w:jc w:val="left"/>
    </w:pPr>
    <w:rPr>
      <w:rFonts w:cs="Times New Roman"/>
      <w:sz w:val="18"/>
      <w:szCs w:val="18"/>
    </w:rPr>
  </w:style>
  <w:style w:type="paragraph" w:customStyle="1" w:styleId="bodyOL0">
    <w:name w:val=":body::OL0"/>
    <w:basedOn w:val="Brakstyluakapitowego"/>
    <w:uiPriority w:val="99"/>
    <w:qFormat/>
    <w:rsid w:val="000E57DB"/>
    <w:pPr>
      <w:pageBreakBefore/>
      <w:shd w:val="clear" w:color="auto" w:fill="660066"/>
      <w:spacing w:line="360" w:lineRule="auto"/>
      <w:jc w:val="right"/>
    </w:pPr>
    <w:rPr>
      <w:rFonts w:ascii="Arial" w:hAnsi="Arial" w:cs="Arial"/>
      <w:b/>
      <w:color w:val="FFFFFF"/>
      <w:sz w:val="60"/>
      <w:szCs w:val="60"/>
      <w:vertAlign w:val="subscript"/>
      <w:lang w:val="en-US"/>
    </w:rPr>
  </w:style>
  <w:style w:type="paragraph" w:customStyle="1" w:styleId="HeaderandFooter">
    <w:name w:val="Header and Footer"/>
    <w:basedOn w:val="Normalny"/>
    <w:qFormat/>
    <w:rsid w:val="000E57DB"/>
  </w:style>
  <w:style w:type="character" w:customStyle="1" w:styleId="NagwekZnak1">
    <w:name w:val="Nagłówek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rsid w:val="000E57DB"/>
    <w:rPr>
      <w:rFonts w:eastAsiaTheme="minorEastAsia" w:cs="Times New Roman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E57DB"/>
    <w:rPr>
      <w:rFonts w:eastAsiaTheme="minorEastAsia" w:cs="Times New Roman"/>
      <w:sz w:val="20"/>
      <w:szCs w:val="20"/>
      <w:lang w:eastAsia="pl-PL"/>
    </w:rPr>
  </w:style>
  <w:style w:type="paragraph" w:customStyle="1" w:styleId="bodyUL1">
    <w:name w:val=":body::UL1"/>
    <w:basedOn w:val="bodyUL"/>
    <w:autoRedefine/>
    <w:qFormat/>
    <w:rsid w:val="000E57DB"/>
    <w:pPr>
      <w:numPr>
        <w:numId w:val="8"/>
      </w:numPr>
    </w:pPr>
  </w:style>
  <w:style w:type="paragraph" w:customStyle="1" w:styleId="blockquote2UL">
    <w:name w:val=":blockquote2:UL"/>
    <w:basedOn w:val="blockquote2OL"/>
    <w:autoRedefine/>
    <w:qFormat/>
    <w:rsid w:val="000E57DB"/>
    <w:pPr>
      <w:numPr>
        <w:numId w:val="9"/>
      </w:numPr>
    </w:pPr>
  </w:style>
  <w:style w:type="paragraph" w:customStyle="1" w:styleId="blockquote2P">
    <w:name w:val=":blockquote2::P"/>
    <w:basedOn w:val="blockquote2OL"/>
    <w:autoRedefine/>
    <w:qFormat/>
    <w:rsid w:val="000E57DB"/>
    <w:pPr>
      <w:numPr>
        <w:numId w:val="0"/>
      </w:numPr>
      <w:ind w:left="284" w:hanging="284"/>
    </w:pPr>
  </w:style>
  <w:style w:type="paragraph" w:customStyle="1" w:styleId="blockquote2MARK">
    <w:name w:val=":blockquote2::MARK"/>
    <w:basedOn w:val="blockquote2P"/>
    <w:autoRedefine/>
    <w:qFormat/>
    <w:rsid w:val="000E57DB"/>
    <w:pPr>
      <w:pBdr>
        <w:top w:val="single" w:sz="24" w:space="1" w:color="FEF3CA"/>
        <w:left w:val="single" w:sz="24" w:space="4" w:color="FEF3CA"/>
        <w:bottom w:val="single" w:sz="24" w:space="1" w:color="FEF3CA"/>
        <w:right w:val="single" w:sz="24" w:space="4" w:color="FEF3CA"/>
      </w:pBdr>
      <w:shd w:val="clear" w:color="auto" w:fill="FFF2CC" w:themeFill="accent4" w:themeFillTint="33"/>
      <w:spacing w:after="0"/>
      <w:ind w:left="0"/>
    </w:pPr>
  </w:style>
  <w:style w:type="paragraph" w:customStyle="1" w:styleId="pictP">
    <w:name w:val=":pict::P"/>
    <w:basedOn w:val="pictCAPTION"/>
    <w:qFormat/>
    <w:rsid w:val="000E57DB"/>
  </w:style>
  <w:style w:type="paragraph" w:customStyle="1" w:styleId="blockquote4H3">
    <w:name w:val=":blockquote4::H3"/>
    <w:basedOn w:val="Brakstyluakapitowego"/>
    <w:qFormat/>
    <w:rsid w:val="000E57DB"/>
    <w:pPr>
      <w:spacing w:after="40" w:line="190" w:lineRule="atLeast"/>
    </w:pPr>
    <w:rPr>
      <w:rFonts w:ascii="HelveticaNeueLTPro-Md" w:hAnsi="HelveticaNeueLTPro-Md"/>
      <w:color w:val="19FF98"/>
      <w:sz w:val="16"/>
    </w:rPr>
  </w:style>
  <w:style w:type="paragraph" w:customStyle="1" w:styleId="blockquote2TH">
    <w:name w:val=":blockquote2::TH"/>
    <w:basedOn w:val="Brakstyluakapitowego"/>
    <w:qFormat/>
    <w:rsid w:val="000E57DB"/>
    <w:pPr>
      <w:tabs>
        <w:tab w:val="left" w:pos="266"/>
      </w:tabs>
      <w:spacing w:after="170" w:line="260" w:lineRule="atLeast"/>
      <w:ind w:left="266"/>
    </w:pPr>
    <w:rPr>
      <w:rFonts w:ascii="HelveticaNeueLTPro-Md" w:hAnsi="HelveticaNeueLTPro-Md"/>
      <w:sz w:val="20"/>
    </w:rPr>
  </w:style>
  <w:style w:type="paragraph" w:customStyle="1" w:styleId="bodyCAPTION">
    <w:name w:val=":body::CAPTION"/>
    <w:basedOn w:val="Brakstyluakapitowego"/>
    <w:qFormat/>
    <w:rsid w:val="000E57DB"/>
    <w:pPr>
      <w:spacing w:line="190" w:lineRule="atLeast"/>
    </w:pPr>
    <w:rPr>
      <w:rFonts w:ascii="HelveticaNeueLTPro-Lt" w:hAnsi="HelveticaNeueLTPro-Lt"/>
      <w:sz w:val="16"/>
    </w:rPr>
  </w:style>
  <w:style w:type="paragraph" w:customStyle="1" w:styleId="blockquote4UL">
    <w:name w:val=":blockquote4::UL"/>
    <w:basedOn w:val="bodyCAPTION"/>
    <w:qFormat/>
    <w:rsid w:val="000E57DB"/>
  </w:style>
  <w:style w:type="paragraph" w:customStyle="1" w:styleId="blockquote4CAPTION">
    <w:name w:val=":blockquote4::CAPTION"/>
    <w:basedOn w:val="bodyCAPTION"/>
    <w:qFormat/>
    <w:rsid w:val="000E57DB"/>
    <w:rPr>
      <w:w w:val="99"/>
    </w:rPr>
  </w:style>
  <w:style w:type="paragraph" w:customStyle="1" w:styleId="blockquote4NOTE">
    <w:name w:val=":blockquote4::NOTE"/>
    <w:basedOn w:val="bodyCAPTION"/>
    <w:qFormat/>
    <w:rsid w:val="000E57DB"/>
    <w:pPr>
      <w:spacing w:after="57" w:line="160" w:lineRule="atLeast"/>
    </w:pPr>
    <w:rPr>
      <w:sz w:val="14"/>
    </w:rPr>
  </w:style>
  <w:style w:type="paragraph" w:customStyle="1" w:styleId="blockquote2UL0">
    <w:name w:val=":blockquote2::UL"/>
    <w:basedOn w:val="blockquote2OL"/>
    <w:qFormat/>
    <w:rsid w:val="000E57DB"/>
    <w:pPr>
      <w:ind w:left="266" w:hanging="266"/>
    </w:pPr>
    <w:rPr>
      <w:rFonts w:ascii="WarnockPro-Light" w:hAnsi="WarnockPro-Light"/>
    </w:rPr>
  </w:style>
  <w:style w:type="paragraph" w:customStyle="1" w:styleId="blockquote2CAPTION">
    <w:name w:val=":blockquote2::CAPTION"/>
    <w:basedOn w:val="blockquote3P"/>
    <w:qFormat/>
    <w:rsid w:val="000E57DB"/>
    <w:pPr>
      <w:tabs>
        <w:tab w:val="left" w:pos="266"/>
      </w:tabs>
    </w:pPr>
    <w:rPr>
      <w:rFonts w:ascii="HelveticaNeueLTPro-Lt" w:hAnsi="HelveticaNeueLTPro-Lt"/>
    </w:rPr>
  </w:style>
  <w:style w:type="paragraph" w:customStyle="1" w:styleId="blockquote1OL">
    <w:name w:val=":blockquote1::OL"/>
    <w:basedOn w:val="blockquote1CAPTION"/>
    <w:qFormat/>
    <w:rsid w:val="000E57DB"/>
    <w:pPr>
      <w:ind w:left="283" w:hanging="283"/>
    </w:pPr>
    <w:rPr>
      <w:rFonts w:ascii="HelveticaNeueLTPro-Lt" w:hAnsi="HelveticaNeueLTPro-Lt"/>
    </w:rPr>
  </w:style>
  <w:style w:type="paragraph" w:customStyle="1" w:styleId="blockquote5P">
    <w:name w:val=":blockquote5::P"/>
    <w:basedOn w:val="Brakstyluakapitowego"/>
    <w:qFormat/>
    <w:rsid w:val="000E57DB"/>
    <w:pPr>
      <w:jc w:val="center"/>
    </w:pPr>
    <w:rPr>
      <w:rFonts w:ascii="HelveticaNeueLTPro-Md" w:hAnsi="HelveticaNeueLTPro-Md"/>
      <w:color w:val="5100FF"/>
      <w:sz w:val="16"/>
      <w:vertAlign w:val="superscript"/>
    </w:rPr>
  </w:style>
  <w:style w:type="table" w:customStyle="1" w:styleId="table0">
    <w:name w:val=":table"/>
    <w:basedOn w:val="PlainTable1"/>
    <w:uiPriority w:val="99"/>
    <w:rsid w:val="000E57D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  <w:bCs/>
      </w:rPr>
      <w:tblPr/>
      <w:tcPr>
        <w:shd w:val="clear" w:color="auto" w:fill="DDCEE5"/>
      </w:tc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1EBF5"/>
      </w:tcPr>
    </w:tblStylePr>
  </w:style>
  <w:style w:type="paragraph" w:customStyle="1" w:styleId="bodyH5">
    <w:name w:val=":body::H5"/>
    <w:basedOn w:val="bodyH3"/>
    <w:link w:val="bodyH5Znak"/>
    <w:rsid w:val="000E57DB"/>
  </w:style>
  <w:style w:type="character" w:customStyle="1" w:styleId="bodyH5Znak">
    <w:name w:val=":body::H5 Znak"/>
    <w:basedOn w:val="bodyH3Znak"/>
    <w:link w:val="bodyH5"/>
    <w:rsid w:val="000E57DB"/>
    <w:rPr>
      <w:rFonts w:ascii="Arial" w:eastAsia="DengXian" w:hAnsi="Arial" w:cs="Arial"/>
      <w:b/>
      <w:color w:val="000000"/>
      <w:sz w:val="20"/>
      <w:szCs w:val="20"/>
      <w:vertAlign w:val="superscript"/>
      <w:lang w:eastAsia="pl-PL"/>
    </w:rPr>
  </w:style>
  <w:style w:type="paragraph" w:styleId="Lista">
    <w:name w:val="List"/>
    <w:basedOn w:val="Tekstpodstawowy"/>
    <w:rsid w:val="000E57DB"/>
    <w:rPr>
      <w:rFonts w:cs="Arial Unicode MS"/>
    </w:rPr>
  </w:style>
  <w:style w:type="paragraph" w:customStyle="1" w:styleId="blockquote12H1">
    <w:name w:val=":blockquote12::H1"/>
    <w:qFormat/>
    <w:rsid w:val="00FD047B"/>
    <w:pPr>
      <w:shd w:val="clear" w:color="auto" w:fill="FF9900"/>
      <w:spacing w:before="240" w:line="240" w:lineRule="exact"/>
      <w:ind w:right="7938"/>
    </w:pPr>
    <w:rPr>
      <w:rFonts w:ascii="HelveticaNeueLT Pro 55 Roman" w:hAnsi="HelveticaNeueLT Pro 55 Roman"/>
      <w:b/>
      <w:color w:val="FFFFFF" w:themeColor="background1"/>
      <w:sz w:val="18"/>
      <w:szCs w:val="18"/>
    </w:rPr>
  </w:style>
  <w:style w:type="paragraph" w:customStyle="1" w:styleId="blockquote12UL">
    <w:name w:val=":blockquote12::UL"/>
    <w:qFormat/>
    <w:rsid w:val="00FD047B"/>
    <w:pPr>
      <w:spacing w:before="63" w:line="260" w:lineRule="exact"/>
      <w:ind w:left="170" w:hanging="170"/>
    </w:pPr>
    <w:rPr>
      <w:rFonts w:ascii="HelveticaNeueLT Pro 45 Lt" w:hAnsi="HelveticaNeueLT Pro 45 Lt"/>
      <w:sz w:val="18"/>
      <w:szCs w:val="18"/>
    </w:rPr>
  </w:style>
  <w:style w:type="paragraph" w:customStyle="1" w:styleId="leadP">
    <w:name w:val=":lead::P"/>
    <w:basedOn w:val="Normalny"/>
    <w:uiPriority w:val="99"/>
    <w:qFormat/>
    <w:rsid w:val="00EB418C"/>
    <w:pPr>
      <w:widowControl w:val="0"/>
      <w:shd w:val="clear" w:color="auto" w:fill="EF7D00"/>
      <w:suppressAutoHyphens/>
      <w:autoSpaceDE w:val="0"/>
      <w:autoSpaceDN w:val="0"/>
      <w:adjustRightInd w:val="0"/>
      <w:spacing w:after="510" w:line="240" w:lineRule="atLeast"/>
      <w:ind w:left="170" w:right="170"/>
      <w:textAlignment w:val="center"/>
    </w:pPr>
    <w:rPr>
      <w:rFonts w:ascii="ArialMT" w:eastAsiaTheme="minorEastAsia" w:hAnsi="ArialMT" w:cs="ArialMT"/>
      <w:color w:val="000000"/>
      <w:sz w:val="18"/>
      <w:szCs w:val="18"/>
      <w:lang w:eastAsia="pl-PL"/>
    </w:rPr>
  </w:style>
  <w:style w:type="paragraph" w:customStyle="1" w:styleId="bodyP3">
    <w:name w:val=":body::P3"/>
    <w:basedOn w:val="bodyP"/>
    <w:uiPriority w:val="99"/>
    <w:qFormat/>
    <w:rsid w:val="00EB418C"/>
    <w:pPr>
      <w:autoSpaceDE w:val="0"/>
      <w:autoSpaceDN w:val="0"/>
      <w:adjustRightInd w:val="0"/>
      <w:spacing w:after="283" w:line="298" w:lineRule="auto"/>
      <w:ind w:left="170" w:right="907" w:firstLine="0"/>
      <w:jc w:val="left"/>
    </w:pPr>
    <w:rPr>
      <w:rFonts w:ascii="TimesNewRomanPSMT" w:eastAsiaTheme="minorEastAsia" w:hAnsi="TimesNewRomanPSMT" w:cs="TimesNewRomanPSMT"/>
      <w:sz w:val="21"/>
      <w:szCs w:val="21"/>
    </w:rPr>
  </w:style>
  <w:style w:type="paragraph" w:customStyle="1" w:styleId="blockquote9przykladH1">
    <w:name w:val=":blockquote9 #przyklad::H1"/>
    <w:basedOn w:val="Normalny"/>
    <w:uiPriority w:val="99"/>
    <w:qFormat/>
    <w:rsid w:val="00EB418C"/>
    <w:pPr>
      <w:widowControl w:val="0"/>
      <w:pBdr>
        <w:top w:val="single" w:sz="4" w:space="3" w:color="000000"/>
        <w:bottom w:val="single" w:sz="6" w:space="0" w:color="EF7D00"/>
      </w:pBdr>
      <w:shd w:val="clear" w:color="auto" w:fill="EF7D00"/>
      <w:autoSpaceDE w:val="0"/>
      <w:autoSpaceDN w:val="0"/>
      <w:adjustRightInd w:val="0"/>
      <w:spacing w:before="283" w:after="57" w:line="260" w:lineRule="atLeast"/>
      <w:ind w:left="340"/>
      <w:textAlignment w:val="center"/>
    </w:pPr>
    <w:rPr>
      <w:rFonts w:ascii="HelveticaNeueLTPro-Bd" w:eastAsiaTheme="minorEastAsia" w:hAnsi="HelveticaNeueLTPro-Bd" w:cs="HelveticaNeueLTPro-Bd"/>
      <w:b/>
      <w:bCs/>
      <w:color w:val="FFFFFF"/>
      <w:position w:val="1"/>
      <w:sz w:val="21"/>
      <w:szCs w:val="21"/>
      <w:lang w:eastAsia="pl-PL"/>
    </w:rPr>
  </w:style>
  <w:style w:type="paragraph" w:customStyle="1" w:styleId="Protok">
    <w:name w:val="Protokół"/>
    <w:qFormat/>
    <w:rsid w:val="00C56EFC"/>
    <w:pPr>
      <w:spacing w:line="276" w:lineRule="auto"/>
      <w:ind w:firstLine="284"/>
      <w:contextualSpacing/>
      <w:jc w:val="both"/>
      <w:textAlignment w:val="baseline"/>
    </w:pPr>
    <w:rPr>
      <w:rFonts w:eastAsia="Times New Roman"/>
      <w:color w:val="262626"/>
      <w:szCs w:val="22"/>
      <w:bdr w:val="none" w:sz="0" w:space="0" w:color="auto" w:frame="1"/>
      <w:lang w:eastAsia="pl-PL"/>
    </w:rPr>
  </w:style>
  <w:style w:type="paragraph" w:customStyle="1" w:styleId="head">
    <w:name w:val=":::#head"/>
    <w:basedOn w:val="Brakstyluakapitowego"/>
    <w:uiPriority w:val="99"/>
    <w:qFormat/>
    <w:rsid w:val="00852F30"/>
    <w:pPr>
      <w:suppressAutoHyphens w:val="0"/>
      <w:autoSpaceDE w:val="0"/>
      <w:autoSpaceDN w:val="0"/>
      <w:adjustRightInd w:val="0"/>
    </w:pPr>
    <w:rPr>
      <w:rFonts w:ascii="Arial Nova" w:eastAsiaTheme="minorEastAsia" w:hAnsi="Arial Nova" w:cs="TimesNewRomanPSMT"/>
      <w:kern w:val="2"/>
      <w:sz w:val="100"/>
      <w:szCs w:val="100"/>
    </w:rPr>
  </w:style>
  <w:style w:type="character" w:customStyle="1" w:styleId="Nagwek1Znak">
    <w:name w:val="Nagłówek 1 Znak"/>
    <w:basedOn w:val="Domylnaczcionkaakapitu"/>
    <w:link w:val="Nagwek1"/>
    <w:uiPriority w:val="9"/>
    <w:rsid w:val="001B2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2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2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2E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2E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2E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2E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2E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2E3D"/>
    <w:rPr>
      <w:rFonts w:eastAsiaTheme="majorEastAsia" w:cstheme="majorBidi"/>
      <w:color w:val="272727" w:themeColor="text1" w:themeTint="D8"/>
    </w:rPr>
  </w:style>
  <w:style w:type="paragraph" w:styleId="Tytu0">
    <w:name w:val="Title"/>
    <w:basedOn w:val="Normalny"/>
    <w:next w:val="Normalny"/>
    <w:link w:val="TytuZnak"/>
    <w:uiPriority w:val="10"/>
    <w:qFormat/>
    <w:rsid w:val="001B2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0"/>
    <w:uiPriority w:val="10"/>
    <w:rsid w:val="001B2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2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2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2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2E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2E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2E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2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2E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2E3D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1B2E3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1B2E3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570efc-75cf-496e-87ca-61d359d7a0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6" ma:contentTypeDescription="Create a new document." ma:contentTypeScope="" ma:versionID="84a27c575bdad1fa8e44b68e517f2d48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f1f8ecaaf9aed9592dfac0417cbbc3bb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340A96-D2B1-458B-B685-28ED71F807F6}">
  <ds:schemaRefs>
    <ds:schemaRef ds:uri="http://schemas.microsoft.com/office/2006/metadata/properties"/>
    <ds:schemaRef ds:uri="http://schemas.microsoft.com/office/infopath/2007/PartnerControls"/>
    <ds:schemaRef ds:uri="e2570efc-75cf-496e-87ca-61d359d7a044"/>
  </ds:schemaRefs>
</ds:datastoreItem>
</file>

<file path=customXml/itemProps2.xml><?xml version="1.0" encoding="utf-8"?>
<ds:datastoreItem xmlns:ds="http://schemas.openxmlformats.org/officeDocument/2006/customXml" ds:itemID="{2F88BD8F-54B3-4830-AD18-068380107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A82E7-E048-48E6-96D9-D4C94D5F9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13166</Words>
  <Characters>79002</Characters>
  <Application>Microsoft Office Word</Application>
  <DocSecurity>0</DocSecurity>
  <Lines>658</Lines>
  <Paragraphs>183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Rosiak</dc:creator>
  <cp:lastModifiedBy>Dom</cp:lastModifiedBy>
  <cp:revision>2</cp:revision>
  <dcterms:created xsi:type="dcterms:W3CDTF">2026-10-04T14:39:00Z</dcterms:created>
  <dcterms:modified xsi:type="dcterms:W3CDTF">2026-10-04T14:39:00Z</dcterms:modified>
</cp:coreProperties>
</file>