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06" w:rsidRDefault="00957717" w:rsidP="00A96606">
      <w:pPr>
        <w:pStyle w:val="NormalnyWeb"/>
        <w:spacing w:after="0" w:line="240" w:lineRule="auto"/>
        <w:jc w:val="center"/>
        <w:rPr>
          <w:b/>
        </w:rPr>
      </w:pPr>
      <w:r w:rsidRPr="00A96606">
        <w:rPr>
          <w:b/>
        </w:rPr>
        <w:t xml:space="preserve">SZCZEGÓŁOWE WYMAGANIA EDUKACYJNE  DLA KLASY 1 NA ROK SZKOLNY 2025/2026 </w:t>
      </w:r>
    </w:p>
    <w:p w:rsidR="00957717" w:rsidRPr="00A96606" w:rsidRDefault="00957717" w:rsidP="00957717">
      <w:pPr>
        <w:pStyle w:val="NormalnyWeb"/>
        <w:spacing w:after="0" w:line="240" w:lineRule="auto"/>
        <w:rPr>
          <w:b/>
        </w:rPr>
      </w:pPr>
      <w:r w:rsidRPr="00A96606">
        <w:rPr>
          <w:b/>
        </w:rPr>
        <w:t>WYNIKAJĄCE Z:</w:t>
      </w:r>
      <w:r w:rsidR="00A96606">
        <w:rPr>
          <w:b/>
        </w:rPr>
        <w:t xml:space="preserve"> </w:t>
      </w:r>
      <w:r>
        <w:t>„P</w:t>
      </w:r>
      <w:r w:rsidR="00A96606">
        <w:t xml:space="preserve">odstawy programowej kształcenia ogólnego dla szkoły podstawowej” </w:t>
      </w:r>
      <w:r>
        <w:br/>
        <w:t>PROGRAMU NAUCZANIA „Ale to ciekawe”.</w:t>
      </w:r>
    </w:p>
    <w:p w:rsidR="00957717" w:rsidRDefault="00957717" w:rsidP="00957717">
      <w:pPr>
        <w:pStyle w:val="NormalnyWeb"/>
        <w:spacing w:after="0" w:line="240" w:lineRule="auto"/>
      </w:pPr>
      <w:r>
        <w:t>EDUKACJA POLONISTYCZNA – uczeń: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słucha uważnie i ze zrozumieniem wypowiedzi innych ludzi, lektur i różnorodnych tekstów;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wykonuje zadania zgodnie z usłyszanym poleceniem lub instrukcją;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komunikuje w jasny sposób swoje spostrzeżenia, potrzeby, odczucia;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kulturalnie zwraca się do rozmówcy;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rozmawia w kulturalny sposób i stosuje zwroty grzecznościowe;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wypowiada się w uporządkowanej formie na różnorodne tematy;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zadaje pytania i odpowiada na pytania innych osób;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odczytuje uproszczone piktogramy, znaki informacyjne i napisy;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zna wszystkie litery alfabetu;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płynnie, poprawnie i wyraziście czyta na głos teksty;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czyta i rozumie proste, krótkie teksty i wyciąga z nich wnioski;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pisze proste, krótkie zdania;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przepisuje litery, wyrazy, zdania;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pisze z pamięci i ze słuchu proste wyrazy i krótkie zdania;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pisze estetycznie i poprawnie pod względem graficznym;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rozumie pojęcia: wyraz, głoska, litera, sylaba, zdanie;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słucha w skupieniu czytanych utworów;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czyta lektury;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korzysta z podręczników i zeszytów ćwiczeń;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bierze udział w zabawach teatralnych i przedstawieniach;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rozumie znaczenie słowa rekwizyt;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umie przygotować rekwizyt i się nim posłużyć;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odtwarza z pamięci teksty wierszy, piosenek, fragmenty prozy;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rozpoznaje: rzeczowniki, wyrazy o znaczeniu przeciwnym, wyrazy pokrewne; </w:t>
      </w:r>
    </w:p>
    <w:p w:rsidR="00957717" w:rsidRDefault="00957717" w:rsidP="00957717">
      <w:pPr>
        <w:pStyle w:val="NormalnyWeb"/>
        <w:numPr>
          <w:ilvl w:val="0"/>
          <w:numId w:val="2"/>
        </w:numPr>
        <w:spacing w:after="0" w:line="240" w:lineRule="auto"/>
      </w:pPr>
      <w:r>
        <w:t>korzysta z różnych źródeł informacji. </w:t>
      </w:r>
    </w:p>
    <w:p w:rsidR="00957717" w:rsidRDefault="00957717" w:rsidP="00957717">
      <w:pPr>
        <w:pStyle w:val="NormalnyWeb"/>
        <w:spacing w:after="0" w:line="240" w:lineRule="auto"/>
      </w:pPr>
      <w:r>
        <w:t>EDUKACJA SPOŁECZNA  – uczeń: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identyfikuje się z grupą społeczną;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potrafi odróżnić co jest dobre, a co złe;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rozumie, że należy mówić prawdę;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współpracuje z innymi w grupie w różnych sytuacjach życiowych;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przestrzega obowiązujące reguły i zasady bezpieczeństwa w różnych miejscach  oraz sytuacjach,  przyjmuje konsekwencje swojego uczestnictwa w grupie;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zna prawa ucznia i jego obowiązki;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dba o dobro własne i innych;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wie, że rzeczy pożyczone należy szanować i zwracać;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niesie pomoc potrzebującym;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buduje pozytywny obraz samego siebie;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ocenia postępowanie własne i innych w odniesieniu do poznanych wartości;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identyfikuje się z grupą społeczną, do której należy np. rodziny, grupy rówieśniczej;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lastRenderedPageBreak/>
        <w:t>wykazuje szacunek i zrozumienie dla innych osób;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szanuje pracę własną i innych;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rozumie, że należy dostosować swoje oczekiwania do realiów ekonomicznych rodziny;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wie, do kogo zwrócić się o pomoc;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opowiada o legendarnym powstaniu państwa polskiego;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zna swoją narodowość i symbole narodowe – flaga, godło, hymn państwowy;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zna wybrane zwyczaje i tradycje polskie;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uczestniczy w świętach narodowych;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poznaje patrona swojej szkoły; </w:t>
      </w:r>
    </w:p>
    <w:p w:rsidR="00957717" w:rsidRDefault="00957717" w:rsidP="00957717">
      <w:pPr>
        <w:pStyle w:val="NormalnyWeb"/>
        <w:numPr>
          <w:ilvl w:val="0"/>
          <w:numId w:val="3"/>
        </w:numPr>
        <w:spacing w:after="0" w:line="240" w:lineRule="auto"/>
      </w:pPr>
      <w:r>
        <w:t>opowiada historię własnej rodziny. </w:t>
      </w:r>
    </w:p>
    <w:p w:rsidR="00957717" w:rsidRDefault="00957717" w:rsidP="00957717">
      <w:pPr>
        <w:pStyle w:val="NormalnyWeb"/>
        <w:spacing w:after="0" w:line="240" w:lineRule="auto"/>
      </w:pPr>
      <w:r>
        <w:t>EDUKACJA PRZYRODNICZA – uczeń: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rozpoznaje powszechnie znane rośliny i zwierzęta żyjące w parku, lesie, sadzie, ogrodzie i na polu uprawnym;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potrafi wymienić sposoby przystosowania się zwierząt do poszczególnych pór roku;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wymienia warunki konieczne do rozwoju roślin i zwierząt;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zna zasady prowadzenia prostych upraw i hodowli;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wie, jaką rolę odgrywają w środowisku zwierzęta;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potrafi wymienić zagrożenia dla środowiska ze strony człowieka i dla człowieka ze strony środowiska;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uczy się, jak prawidłowo zachować się w sytuacji zagrożenia ze strony innych osób i środowiska naturalnego;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wie, jak zachować się w sytuacjach wywołanych groźnymi zjawiskami atmosferycznymi;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wie, jak postępować ze zwierzętami domowymi  i jak im pomagać w różnych porach roku;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zna zasady segregowania śmieci;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chroni przyrodę;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rozumie potrzebę oszczędzania wody;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wie, jakie znaczenie ma woda dla człowieka i świata przyrody;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obserwuje zmiany zachodzące w przyrodzie;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ubiera się stosownie do panujących warunków atmosferycznych;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rozumie, że należy przestrzegać zasad higieny i właściwie się odżywiać;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zna zjawiska atmosferyczne charakterystyczne dla poszczególnych pór roku;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rozróżnia podstawowe znaki drogowe;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charakteryzuje wybrane zajęcia i zawody ludzi znanych z miejsca zamieszkania;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wymienia zawody osób, które mogą pomóc w trudnych i niebezpiecznych sytuacjach;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zna numery telefonów alarmowych;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 xml:space="preserve">stosuje zasady bezpieczeństwa w szkole, w domu, na ulicy oraz  podczas korzystania z </w:t>
      </w:r>
      <w:proofErr w:type="spellStart"/>
      <w:r>
        <w:t>internetu</w:t>
      </w:r>
      <w:proofErr w:type="spellEnd"/>
      <w:r>
        <w:t>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wskazuje na mapie Polski jej granice, główne rzeki i wybrane miasta; </w:t>
      </w:r>
    </w:p>
    <w:p w:rsidR="00957717" w:rsidRDefault="00957717" w:rsidP="00957717">
      <w:pPr>
        <w:pStyle w:val="NormalnyWeb"/>
        <w:numPr>
          <w:ilvl w:val="0"/>
          <w:numId w:val="4"/>
        </w:numPr>
        <w:spacing w:after="0" w:line="240" w:lineRule="auto"/>
      </w:pPr>
      <w:r>
        <w:t>zna nazwę stolicy i kilka jej charakterystycznych obiektów. </w:t>
      </w:r>
    </w:p>
    <w:p w:rsidR="00957717" w:rsidRDefault="00957717" w:rsidP="00957717">
      <w:pPr>
        <w:pStyle w:val="NormalnyWeb"/>
        <w:spacing w:after="0" w:line="240" w:lineRule="auto"/>
      </w:pPr>
      <w:r>
        <w:t> </w:t>
      </w:r>
    </w:p>
    <w:p w:rsidR="00957717" w:rsidRDefault="00957717" w:rsidP="00957717">
      <w:pPr>
        <w:pStyle w:val="NormalnyWeb"/>
        <w:spacing w:after="0" w:line="240" w:lineRule="auto"/>
      </w:pPr>
      <w:r>
        <w:t>EDUKACJA MATEMATYCZNA – uczeń: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tworzy i klasyfikuje zbiory;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lastRenderedPageBreak/>
        <w:t>układa elementy rosnąco i malejąco oraz je numeruje;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określa obiekty poprzednie i następne w serii;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dąży do wykonania rozpoczętego zadania;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rozumie i określa kierunki w przestrzeni;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wyprowadza kierunki od siebie i od innych osób;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dostrzega symetrię;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umie dokończyć wzór szlaczka;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zapisuje liczby w zakresie 100;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dodaje i odejmuje liczby w zakresie 30;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stosuje znaki  +, -, =, &gt;, &lt;;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wykorzystuje dodawanie i odejmowanie w sytuacjach życiowych;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rozwiązuje zadania z treścią i stosuje zapis cyfrowy oraz znaki działań;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mierzy długość;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waży przedmioty;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odmierza płyny;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porównuje wyniki pomiarów;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zna pojęcia centymetr, kilogram, litr;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nazywa dni tygodnia;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nazywa miesiące w roku;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wie do czego służy kalendarz i umie się nim posłużyć;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odczytuje pełne godziny na zegarze;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zna monety i banknoty o wartości do 50 zł;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rozpoznaje i nazywa koła, prostokąty, kwadraty i trójkąty; </w:t>
      </w:r>
    </w:p>
    <w:p w:rsidR="00957717" w:rsidRDefault="00957717" w:rsidP="00957717">
      <w:pPr>
        <w:pStyle w:val="NormalnyWeb"/>
        <w:numPr>
          <w:ilvl w:val="0"/>
          <w:numId w:val="5"/>
        </w:numPr>
        <w:spacing w:after="0" w:line="240" w:lineRule="auto"/>
      </w:pPr>
      <w:r>
        <w:t>wykorzystuje szach i inne gry planszowe. </w:t>
      </w:r>
    </w:p>
    <w:p w:rsidR="00957717" w:rsidRDefault="00957717" w:rsidP="00957717">
      <w:pPr>
        <w:pStyle w:val="NormalnyWeb"/>
        <w:spacing w:after="0" w:line="240" w:lineRule="auto"/>
      </w:pPr>
      <w:r>
        <w:t>EDUKACJA INFORMATYCZNA – uczeń: </w:t>
      </w:r>
    </w:p>
    <w:p w:rsidR="00957717" w:rsidRDefault="00957717" w:rsidP="00957717">
      <w:pPr>
        <w:pStyle w:val="NormalnyWeb"/>
        <w:numPr>
          <w:ilvl w:val="0"/>
          <w:numId w:val="6"/>
        </w:numPr>
        <w:spacing w:after="0" w:line="240" w:lineRule="auto"/>
      </w:pPr>
      <w:r>
        <w:t>posługuje się komputerem w podstawowym zakresie; </w:t>
      </w:r>
    </w:p>
    <w:p w:rsidR="00957717" w:rsidRDefault="00957717" w:rsidP="00957717">
      <w:pPr>
        <w:pStyle w:val="NormalnyWeb"/>
        <w:numPr>
          <w:ilvl w:val="0"/>
          <w:numId w:val="6"/>
        </w:numPr>
        <w:spacing w:after="0" w:line="240" w:lineRule="auto"/>
      </w:pPr>
      <w:r>
        <w:t>posługuje się wybranymi programami i grami edukacyjnymi; </w:t>
      </w:r>
    </w:p>
    <w:p w:rsidR="00957717" w:rsidRDefault="00957717" w:rsidP="00957717">
      <w:pPr>
        <w:pStyle w:val="NormalnyWeb"/>
        <w:numPr>
          <w:ilvl w:val="0"/>
          <w:numId w:val="6"/>
        </w:numPr>
        <w:spacing w:after="0" w:line="240" w:lineRule="auto"/>
      </w:pPr>
      <w:r>
        <w:t>poznaje podstawy programowania; </w:t>
      </w:r>
    </w:p>
    <w:p w:rsidR="00957717" w:rsidRDefault="00957717" w:rsidP="00957717">
      <w:pPr>
        <w:pStyle w:val="NormalnyWeb"/>
        <w:numPr>
          <w:ilvl w:val="0"/>
          <w:numId w:val="6"/>
        </w:numPr>
        <w:spacing w:after="0" w:line="240" w:lineRule="auto"/>
      </w:pPr>
      <w:r>
        <w:t>przegląda wybrane przez nauczyciela strony internetowe; </w:t>
      </w:r>
    </w:p>
    <w:p w:rsidR="00957717" w:rsidRDefault="00957717" w:rsidP="00957717">
      <w:pPr>
        <w:pStyle w:val="NormalnyWeb"/>
        <w:numPr>
          <w:ilvl w:val="0"/>
          <w:numId w:val="6"/>
        </w:numPr>
        <w:spacing w:after="0" w:line="240" w:lineRule="auto"/>
      </w:pPr>
      <w:r>
        <w:t>wie, jak należy korzystać z komputera, aby nie narażać własnego zdrowia; </w:t>
      </w:r>
    </w:p>
    <w:p w:rsidR="00957717" w:rsidRDefault="00957717" w:rsidP="00957717">
      <w:pPr>
        <w:pStyle w:val="NormalnyWeb"/>
        <w:numPr>
          <w:ilvl w:val="0"/>
          <w:numId w:val="6"/>
        </w:numPr>
        <w:spacing w:after="0" w:line="240" w:lineRule="auto"/>
      </w:pPr>
      <w:r>
        <w:t xml:space="preserve">przestrzega zasad związanych z bezpieczeństwem w </w:t>
      </w:r>
      <w:proofErr w:type="spellStart"/>
      <w:r>
        <w:t>internecie</w:t>
      </w:r>
      <w:proofErr w:type="spellEnd"/>
      <w:r>
        <w:t>. </w:t>
      </w:r>
    </w:p>
    <w:p w:rsidR="00957717" w:rsidRDefault="00957717" w:rsidP="00957717">
      <w:pPr>
        <w:pStyle w:val="NormalnyWeb"/>
        <w:spacing w:after="0" w:line="240" w:lineRule="auto"/>
      </w:pPr>
      <w:r>
        <w:t>EDUKACJA MUZYCZNA – uczeń: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śpiewa poznane piosenki;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wyraża nastrój muzyki ruchem;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reaguje na zmiany tempa, dynamikę i wysokość dźwięków;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odtwarza proste rytmy głosem i na instrumentach perkusyjnych;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 xml:space="preserve">realizuje proste schematy rytmiczne – </w:t>
      </w:r>
      <w:proofErr w:type="spellStart"/>
      <w:r>
        <w:t>tataizacją</w:t>
      </w:r>
      <w:proofErr w:type="spellEnd"/>
      <w:r>
        <w:t xml:space="preserve"> i ruchem całego ciała;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wie, że muzykę można zapisać i odtworzyć;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świadomie i aktywnie słucha muzyki;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kulturalnie zachowuje się na koncercie;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przyjmuje właściwą postawę podczas śpiewania hymnu narodowego; </w:t>
      </w:r>
    </w:p>
    <w:p w:rsidR="00957717" w:rsidRDefault="00957717" w:rsidP="00957717">
      <w:pPr>
        <w:pStyle w:val="NormalnyWeb"/>
        <w:numPr>
          <w:ilvl w:val="0"/>
          <w:numId w:val="7"/>
        </w:numPr>
        <w:spacing w:after="0" w:line="240" w:lineRule="auto"/>
      </w:pPr>
      <w:r>
        <w:t>opanowuje podstawowe kroki poznanych tańców ludowych. </w:t>
      </w:r>
    </w:p>
    <w:p w:rsidR="00957717" w:rsidRDefault="00957717" w:rsidP="00957717">
      <w:pPr>
        <w:pStyle w:val="NormalnyWeb"/>
        <w:spacing w:after="0" w:line="240" w:lineRule="auto"/>
      </w:pPr>
      <w:r>
        <w:t>EDUKACJA PLASTYCZNA – uczeń: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rysuje kredkami, ołówkiem, patykiem;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lastRenderedPageBreak/>
        <w:t>wydziera, wycina, składa, skleja;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modeluje z plasteliny, modeliny;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wyróżnia w obrazach cechy charakterystyczne ludzi i obiektów;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ilustruje sceny realne i fantastyczne; korzysta z narzędzi multimedialnych;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dostrzega w otoczeniu kompozycje otwarte, zamknięte, symetryczne;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rozpoznaje i nazywa barwy;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rozpoznaje i określa różne faktury;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wykonuje i wykorzystuje proste prace, modele, rekwizyty;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rozpoznaje wybrane dziedziny sztuki: architekturę, malarstwo, rzeźbę i grafikę oraz krótko wypowiada się na ich temat;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umie zorganizować i uporządkować swoje stanowisko pracy;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wyjaśnia pojęcia: kopia, oryginał, obraz, rzeźba; </w:t>
      </w:r>
    </w:p>
    <w:p w:rsidR="00957717" w:rsidRDefault="00957717" w:rsidP="00957717">
      <w:pPr>
        <w:pStyle w:val="NormalnyWeb"/>
        <w:numPr>
          <w:ilvl w:val="0"/>
          <w:numId w:val="8"/>
        </w:numPr>
        <w:spacing w:after="0" w:line="240" w:lineRule="auto"/>
      </w:pPr>
      <w:r>
        <w:t>oszczędnie gospodaruje materiałami. </w:t>
      </w:r>
    </w:p>
    <w:p w:rsidR="00957717" w:rsidRDefault="00957717" w:rsidP="00957717">
      <w:pPr>
        <w:pStyle w:val="NormalnyWeb"/>
        <w:spacing w:after="0" w:line="240" w:lineRule="auto"/>
      </w:pPr>
      <w:r>
        <w:t> </w:t>
      </w:r>
    </w:p>
    <w:p w:rsidR="00957717" w:rsidRDefault="00957717" w:rsidP="00957717">
      <w:pPr>
        <w:pStyle w:val="NormalnyWeb"/>
        <w:spacing w:after="0" w:line="240" w:lineRule="auto"/>
      </w:pPr>
      <w:r>
        <w:t>EDUKACJA TECHNICZNA – uczeń: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planuje i realizuje własne prace, współpracuje w grupie;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ocenia prace z punktu widzenia poznanych i zaakceptowanych wartości;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zna ogólne zasady działania urządzeń domowych;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rozpoznaje wybrane rodzaje maszyn i urządzeń;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wykonuje przedmioty użytkowe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organizuje swoje miejsce pracy;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porządkuje miejsce pracy po zakończeniu działań;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bezpiecznie posługuje się narzędziami i materiałami; </w:t>
      </w:r>
    </w:p>
    <w:p w:rsidR="00957717" w:rsidRDefault="00957717" w:rsidP="00957717">
      <w:pPr>
        <w:pStyle w:val="NormalnyWeb"/>
        <w:numPr>
          <w:ilvl w:val="0"/>
          <w:numId w:val="9"/>
        </w:numPr>
        <w:spacing w:after="0" w:line="240" w:lineRule="auto"/>
      </w:pPr>
      <w:r>
        <w:t>wyjaśnia działanie i funkcje narzędzi i urządzeń wykorzystywanych w gospodarstwie domowym i w szkole. </w:t>
      </w:r>
    </w:p>
    <w:p w:rsidR="00957717" w:rsidRDefault="00957717" w:rsidP="00957717">
      <w:pPr>
        <w:pStyle w:val="NormalnyWeb"/>
        <w:spacing w:after="0" w:line="240" w:lineRule="auto"/>
      </w:pPr>
      <w:r>
        <w:t> </w:t>
      </w:r>
    </w:p>
    <w:p w:rsidR="00957717" w:rsidRDefault="00957717" w:rsidP="00957717">
      <w:pPr>
        <w:pStyle w:val="NormalnyWeb"/>
        <w:spacing w:after="0" w:line="240" w:lineRule="auto"/>
      </w:pPr>
      <w:r>
        <w:t>WYCHOWANIE FIZYCZNE – uczeń: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utrzymuje w czystości ręce i całe ciało;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dostosowuje strój do pogody i pory roku;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wyjaśnia znaczenie ruchu w procesie utrzymania zdrowia;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rozumie znaczenie systematyczności i wytrwałości w wykonywaniu ćwiczeń;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uznaje indywidualne możliwości każdego człowieka w zakresie sprawności fizycznej;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zachowuje powściągliwość w ocenie sprawności fizycznej koleżanek i kolegów;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przyjmuje podstawowe pozycje do ćwiczeń: postawa zasadnicza, rozkrok, wykrok, zakrok, stanie jednonóż, klęk, przysiad, podpór, siad klęczny, skrzyżny, skulny, prosty;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pokonuje przeszkody naturalne i sztuczne;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poprawnie wykonuje proste ćwiczenia gimnastyczne;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rzuca i chwyta, kozłuje i toczy piłkę, rzuca do celu; 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wykonuje ćwiczenia zwinnościowe i równoważne;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wykonuje przewrót w przód; </w:t>
      </w:r>
    </w:p>
    <w:p w:rsidR="00957717" w:rsidRDefault="00957717" w:rsidP="00957717">
      <w:pPr>
        <w:pStyle w:val="NormalnyWeb"/>
        <w:numPr>
          <w:ilvl w:val="0"/>
          <w:numId w:val="10"/>
        </w:numPr>
        <w:spacing w:after="0" w:line="240" w:lineRule="auto"/>
      </w:pPr>
      <w:r>
        <w:t>bierze udział w grach i zabawach ruchowych; </w:t>
      </w:r>
    </w:p>
    <w:p w:rsidR="00957717" w:rsidRDefault="00957717" w:rsidP="00285110">
      <w:pPr>
        <w:pStyle w:val="NormalnyWeb"/>
        <w:numPr>
          <w:ilvl w:val="0"/>
          <w:numId w:val="10"/>
        </w:numPr>
        <w:spacing w:after="0" w:line="240" w:lineRule="auto"/>
      </w:pPr>
      <w:r>
        <w:t>przestrzega ustalonych reguł. </w:t>
      </w:r>
    </w:p>
    <w:sectPr w:rsidR="00957717" w:rsidSect="0082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2EE"/>
    <w:multiLevelType w:val="multilevel"/>
    <w:tmpl w:val="485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E5BF7"/>
    <w:multiLevelType w:val="multilevel"/>
    <w:tmpl w:val="BC7C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03AF"/>
    <w:multiLevelType w:val="multilevel"/>
    <w:tmpl w:val="E85E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701EB"/>
    <w:multiLevelType w:val="multilevel"/>
    <w:tmpl w:val="8BEA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A13F6"/>
    <w:multiLevelType w:val="multilevel"/>
    <w:tmpl w:val="DA3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D7824"/>
    <w:multiLevelType w:val="multilevel"/>
    <w:tmpl w:val="8018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034C7"/>
    <w:multiLevelType w:val="multilevel"/>
    <w:tmpl w:val="FF8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C3A42"/>
    <w:multiLevelType w:val="multilevel"/>
    <w:tmpl w:val="5874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04421"/>
    <w:multiLevelType w:val="multilevel"/>
    <w:tmpl w:val="084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E6D87"/>
    <w:multiLevelType w:val="multilevel"/>
    <w:tmpl w:val="423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5115C"/>
    <w:multiLevelType w:val="multilevel"/>
    <w:tmpl w:val="3286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957717"/>
    <w:rsid w:val="00120231"/>
    <w:rsid w:val="001A1EF5"/>
    <w:rsid w:val="00285110"/>
    <w:rsid w:val="003C1CDA"/>
    <w:rsid w:val="0040639A"/>
    <w:rsid w:val="005E5D10"/>
    <w:rsid w:val="008226BD"/>
    <w:rsid w:val="00957717"/>
    <w:rsid w:val="00A96606"/>
    <w:rsid w:val="00EF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6BD"/>
  </w:style>
  <w:style w:type="paragraph" w:styleId="Nagwek1">
    <w:name w:val="heading 1"/>
    <w:basedOn w:val="Normalny"/>
    <w:next w:val="Normalny"/>
    <w:link w:val="Nagwek1Znak"/>
    <w:uiPriority w:val="9"/>
    <w:qFormat/>
    <w:rsid w:val="00957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57717"/>
    <w:pPr>
      <w:spacing w:after="142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Dom</cp:lastModifiedBy>
  <cp:revision>3</cp:revision>
  <dcterms:created xsi:type="dcterms:W3CDTF">2025-09-17T14:24:00Z</dcterms:created>
  <dcterms:modified xsi:type="dcterms:W3CDTF">2025-09-17T14:26:00Z</dcterms:modified>
</cp:coreProperties>
</file>